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16883" w14:textId="0A2E3FE6" w:rsidR="000D49ED" w:rsidRDefault="000D49ED" w:rsidP="00A05AD2">
      <w:pPr>
        <w:spacing w:before="120"/>
      </w:pPr>
      <w:r>
        <w:t>systems</w:t>
      </w:r>
    </w:p>
    <w:sdt>
      <w:sdtPr>
        <w:id w:val="115265026"/>
        <w:docPartObj>
          <w:docPartGallery w:val="Cover Pages"/>
          <w:docPartUnique/>
        </w:docPartObj>
      </w:sdtPr>
      <w:sdtEndPr/>
      <w:sdtContent>
        <w:p w14:paraId="7CFF04A5" w14:textId="73585428" w:rsidR="00CE5EF1" w:rsidRDefault="0018734F" w:rsidP="00A05AD2">
          <w:pPr>
            <w:spacing w:before="120"/>
          </w:pPr>
          <w:r>
            <w:rPr>
              <w:noProof/>
            </w:rPr>
            <mc:AlternateContent>
              <mc:Choice Requires="wpg">
                <w:drawing>
                  <wp:anchor distT="0" distB="0" distL="114300" distR="114300" simplePos="0" relativeHeight="251660288" behindDoc="0" locked="0" layoutInCell="1" allowOverlap="1" wp14:anchorId="23A56DAF" wp14:editId="1C6D8DFF">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2558" cy="121516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2558" cy="121516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51" name="Rectangle 151"/>
                            <wps:cNvSpPr/>
                            <wps:spPr>
                              <a:xfrm>
                                <a:off x="0" y="0"/>
                                <a:ext cx="7315200" cy="1216152"/>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page">
                      <wp14:pctWidth>94100</wp14:pctWidth>
                    </wp14:sizeRelH>
                    <wp14:sizeRelV relativeFrom="page">
                      <wp14:pctHeight>12100</wp14:pctHeight>
                    </wp14:sizeRelV>
                  </wp:anchor>
                </w:drawing>
              </mc:Choice>
              <mc:Fallback>
                <w:pict>
                  <v:group w14:anchorId="4C603ED3" id="Group 149" o:spid="_x0000_s1026" style="position:absolute;margin-left:0;margin-top:0;width:575.8pt;height:95.7pt;z-index:25166028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6" o:title="" recolor="t" rotate="t" type="frame"/>
                    </v:rect>
                    <w10:wrap anchorx="page" anchory="page"/>
                  </v:group>
                </w:pict>
              </mc:Fallback>
            </mc:AlternateContent>
          </w:r>
        </w:p>
        <w:p w14:paraId="75DFF2EC" w14:textId="77777777" w:rsidR="008F67B3" w:rsidRDefault="0018734F" w:rsidP="00A05AD2">
          <w:pPr>
            <w:spacing w:before="120"/>
          </w:pPr>
          <w:r>
            <w:rPr>
              <w:noProof/>
            </w:rPr>
            <mc:AlternateContent>
              <mc:Choice Requires="wps">
                <w:drawing>
                  <wp:anchor distT="0" distB="0" distL="114300" distR="114300" simplePos="0" relativeHeight="251658240" behindDoc="0" locked="0" layoutInCell="1" allowOverlap="1" wp14:anchorId="31ED24B0" wp14:editId="7826714C">
                    <wp:simplePos x="0" y="0"/>
                    <wp:positionH relativeFrom="page">
                      <wp:posOffset>228600</wp:posOffset>
                    </wp:positionH>
                    <wp:positionV relativeFrom="page">
                      <wp:posOffset>2294255</wp:posOffset>
                    </wp:positionV>
                    <wp:extent cx="7589520" cy="3225376"/>
                    <wp:effectExtent l="0" t="0" r="0" b="13335"/>
                    <wp:wrapSquare wrapText="bothSides"/>
                    <wp:docPr id="154" name="Text Box 154"/>
                    <wp:cNvGraphicFramePr/>
                    <a:graphic xmlns:a="http://schemas.openxmlformats.org/drawingml/2006/main">
                      <a:graphicData uri="http://schemas.microsoft.com/office/word/2010/wordprocessingShape">
                        <wps:wsp>
                          <wps:cNvSpPr txBox="1"/>
                          <wps:spPr>
                            <a:xfrm>
                              <a:off x="0" y="0"/>
                              <a:ext cx="7589520" cy="32253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26D39F" w14:textId="5CCB08E0" w:rsidR="00CE5EF1" w:rsidRDefault="00D241A2">
                                <w:pPr>
                                  <w:jc w:val="right"/>
                                  <w:rPr>
                                    <w:color w:val="4472C4" w:themeColor="accent1"/>
                                    <w:sz w:val="64"/>
                                    <w:szCs w:val="64"/>
                                  </w:rPr>
                                </w:pPr>
                                <w:sdt>
                                  <w:sdtPr>
                                    <w:rPr>
                                      <w:caps/>
                                      <w:color w:val="4472C4" w:themeColor="accent1"/>
                                      <w:sz w:val="64"/>
                                      <w:szCs w:val="64"/>
                                    </w:rPr>
                                    <w:alias w:val="Title"/>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8734F">
                                      <w:rPr>
                                        <w:caps/>
                                        <w:color w:val="4472C4" w:themeColor="accent1"/>
                                        <w:sz w:val="64"/>
                                        <w:szCs w:val="64"/>
                                      </w:rPr>
                                      <w:t xml:space="preserve">The best water </w:t>
                                    </w:r>
                                    <w:r w:rsidR="000D49ED">
                                      <w:rPr>
                                        <w:caps/>
                                        <w:color w:val="4472C4" w:themeColor="accent1"/>
                                        <w:sz w:val="64"/>
                                        <w:szCs w:val="64"/>
                                      </w:rPr>
                                      <w:t xml:space="preserve">systems </w:t>
                                    </w:r>
                                    <w:r w:rsidR="0018734F">
                                      <w:rPr>
                                        <w:caps/>
                                        <w:color w:val="4472C4" w:themeColor="accent1"/>
                                        <w:sz w:val="64"/>
                                        <w:szCs w:val="64"/>
                                      </w:rPr>
                                      <w:t>for growing plants indoors</w:t>
                                    </w:r>
                                  </w:sdtContent>
                                </w:sdt>
                              </w:p>
                              <w:sdt>
                                <w:sdtPr>
                                  <w:rPr>
                                    <w:color w:val="404040" w:themeColor="text1" w:themeTint="BF"/>
                                    <w:sz w:val="36"/>
                                    <w:szCs w:val="36"/>
                                  </w:rPr>
                                  <w:alias w:val="Subtitle"/>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C913B94" w14:textId="77777777" w:rsidR="00CE5EF1" w:rsidRDefault="0018734F">
                                    <w:pPr>
                                      <w:jc w:val="right"/>
                                      <w:rPr>
                                        <w:color w:val="404040" w:themeColor="text1" w:themeTint="BF"/>
                                        <w:sz w:val="36"/>
                                        <w:szCs w:val="36"/>
                                      </w:rPr>
                                    </w:pPr>
                                    <w:r>
                                      <w:rPr>
                                        <w:color w:val="404040" w:themeColor="text1" w:themeTint="BF"/>
                                        <w:sz w:val="36"/>
                                        <w:szCs w:val="36"/>
                                      </w:rPr>
                                      <w:t>A NuStream Filtration, Inc. White Paper</w:t>
                                    </w:r>
                                  </w:p>
                                </w:sdtContent>
                              </w:sdt>
                              <w:p w14:paraId="3AA754D0" w14:textId="77777777" w:rsidR="00AA3A36" w:rsidRDefault="0018734F">
                                <w:pPr>
                                  <w:jc w:val="right"/>
                                  <w:rPr>
                                    <w:smallCaps/>
                                    <w:color w:val="404040" w:themeColor="text1" w:themeTint="BF"/>
                                    <w:sz w:val="28"/>
                                    <w:szCs w:val="28"/>
                                  </w:rPr>
                                </w:pPr>
                                <w:r>
                                  <w:rPr>
                                    <w:smallCaps/>
                                    <w:color w:val="404040" w:themeColor="text1" w:themeTint="BF"/>
                                    <w:sz w:val="28"/>
                                    <w:szCs w:val="28"/>
                                  </w:rPr>
                                  <w:t>By James W. Baker CEO, BS, MWS</w:t>
                                </w:r>
                              </w:p>
                              <w:p w14:paraId="406D844F" w14:textId="00826880" w:rsidR="00AA3A36" w:rsidRPr="00AA3A36" w:rsidRDefault="008F67B3">
                                <w:pPr>
                                  <w:jc w:val="right"/>
                                  <w:rPr>
                                    <w:smallCaps/>
                                    <w:color w:val="404040" w:themeColor="text1" w:themeTint="BF"/>
                                    <w:sz w:val="28"/>
                                    <w:szCs w:val="28"/>
                                  </w:rPr>
                                </w:pPr>
                                <w:r>
                                  <w:rPr>
                                    <w:smallCaps/>
                                    <w:color w:val="404040" w:themeColor="text1" w:themeTint="BF"/>
                                    <w:sz w:val="28"/>
                                    <w:szCs w:val="28"/>
                                  </w:rPr>
                                  <w:t>Rev. B, June</w:t>
                                </w:r>
                                <w:r w:rsidR="0018734F">
                                  <w:rPr>
                                    <w:smallCaps/>
                                    <w:color w:val="404040" w:themeColor="text1" w:themeTint="BF"/>
                                    <w:sz w:val="28"/>
                                    <w:szCs w:val="28"/>
                                  </w:rPr>
                                  <w:t xml:space="preserve"> 2019</w:t>
                                </w:r>
                              </w:p>
                              <w:p w14:paraId="44798EE2" w14:textId="77777777" w:rsidR="00AA3A36" w:rsidRDefault="00AA3A36">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w14:anchorId="31ED24B0" id="_x0000_t202" coordsize="21600,21600" o:spt="202" path="m,l,21600r21600,l21600,xe">
                    <v:stroke joinstyle="miter"/>
                    <v:path gradientshapeok="t" o:connecttype="rect"/>
                  </v:shapetype>
                  <v:shape id="Text Box 154" o:spid="_x0000_s1026" type="#_x0000_t202" style="position:absolute;margin-left:18pt;margin-top:180.65pt;width:597.6pt;height:253.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" filled="f" stroked="f" strokeweight=".5pt">
                    <v:textbox inset="126pt,0,54pt,0">
                      <w:txbxContent>
                        <w:p w14:paraId="2026D39F" w14:textId="5CCB08E0" w:rsidR="00CE5EF1" w:rsidRDefault="00D241A2">
                          <w:pPr>
                            <w:jc w:val="right"/>
                            <w:rPr>
                              <w:color w:val="4472C4" w:themeColor="accent1"/>
                              <w:sz w:val="64"/>
                              <w:szCs w:val="64"/>
                            </w:rPr>
                          </w:pPr>
                          <w:sdt>
                            <w:sdtPr>
                              <w:rPr>
                                <w:caps/>
                                <w:color w:val="4472C4" w:themeColor="accent1"/>
                                <w:sz w:val="64"/>
                                <w:szCs w:val="64"/>
                              </w:rPr>
                              <w:alias w:val="Title"/>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8734F">
                                <w:rPr>
                                  <w:caps/>
                                  <w:color w:val="4472C4" w:themeColor="accent1"/>
                                  <w:sz w:val="64"/>
                                  <w:szCs w:val="64"/>
                                </w:rPr>
                                <w:t xml:space="preserve">The best water </w:t>
                              </w:r>
                              <w:r w:rsidR="000D49ED">
                                <w:rPr>
                                  <w:caps/>
                                  <w:color w:val="4472C4" w:themeColor="accent1"/>
                                  <w:sz w:val="64"/>
                                  <w:szCs w:val="64"/>
                                </w:rPr>
                                <w:t xml:space="preserve">systems </w:t>
                              </w:r>
                              <w:r w:rsidR="0018734F">
                                <w:rPr>
                                  <w:caps/>
                                  <w:color w:val="4472C4" w:themeColor="accent1"/>
                                  <w:sz w:val="64"/>
                                  <w:szCs w:val="64"/>
                                </w:rPr>
                                <w:t>for growing plants indoors</w:t>
                              </w:r>
                            </w:sdtContent>
                          </w:sdt>
                        </w:p>
                        <w:sdt>
                          <w:sdtPr>
                            <w:rPr>
                              <w:color w:val="404040" w:themeColor="text1" w:themeTint="BF"/>
                              <w:sz w:val="36"/>
                              <w:szCs w:val="36"/>
                            </w:rPr>
                            <w:alias w:val="Subtitle"/>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C913B94" w14:textId="77777777" w:rsidR="00CE5EF1" w:rsidRDefault="0018734F">
                              <w:pPr>
                                <w:jc w:val="right"/>
                                <w:rPr>
                                  <w:color w:val="404040" w:themeColor="text1" w:themeTint="BF"/>
                                  <w:sz w:val="36"/>
                                  <w:szCs w:val="36"/>
                                </w:rPr>
                              </w:pPr>
                              <w:r>
                                <w:rPr>
                                  <w:color w:val="404040" w:themeColor="text1" w:themeTint="BF"/>
                                  <w:sz w:val="36"/>
                                  <w:szCs w:val="36"/>
                                </w:rPr>
                                <w:t>A NuStream Filtration, Inc. White Paper</w:t>
                              </w:r>
                            </w:p>
                          </w:sdtContent>
                        </w:sdt>
                        <w:p w14:paraId="3AA754D0" w14:textId="77777777" w:rsidR="00AA3A36" w:rsidRDefault="0018734F">
                          <w:pPr>
                            <w:jc w:val="right"/>
                            <w:rPr>
                              <w:smallCaps/>
                              <w:color w:val="404040" w:themeColor="text1" w:themeTint="BF"/>
                              <w:sz w:val="28"/>
                              <w:szCs w:val="28"/>
                            </w:rPr>
                          </w:pPr>
                          <w:r>
                            <w:rPr>
                              <w:smallCaps/>
                              <w:color w:val="404040" w:themeColor="text1" w:themeTint="BF"/>
                              <w:sz w:val="28"/>
                              <w:szCs w:val="28"/>
                            </w:rPr>
                            <w:t>By James W. Baker CEO, BS, MWS</w:t>
                          </w:r>
                        </w:p>
                        <w:p w14:paraId="406D844F" w14:textId="00826880" w:rsidR="00AA3A36" w:rsidRPr="00AA3A36" w:rsidRDefault="008F67B3">
                          <w:pPr>
                            <w:jc w:val="right"/>
                            <w:rPr>
                              <w:smallCaps/>
                              <w:color w:val="404040" w:themeColor="text1" w:themeTint="BF"/>
                              <w:sz w:val="28"/>
                              <w:szCs w:val="28"/>
                            </w:rPr>
                          </w:pPr>
                          <w:r>
                            <w:rPr>
                              <w:smallCaps/>
                              <w:color w:val="404040" w:themeColor="text1" w:themeTint="BF"/>
                              <w:sz w:val="28"/>
                              <w:szCs w:val="28"/>
                            </w:rPr>
                            <w:t>Rev. B, June</w:t>
                          </w:r>
                          <w:r w:rsidR="0018734F">
                            <w:rPr>
                              <w:smallCaps/>
                              <w:color w:val="404040" w:themeColor="text1" w:themeTint="BF"/>
                              <w:sz w:val="28"/>
                              <w:szCs w:val="28"/>
                            </w:rPr>
                            <w:t xml:space="preserve"> 2019</w:t>
                          </w:r>
                        </w:p>
                        <w:p w14:paraId="44798EE2" w14:textId="77777777" w:rsidR="00AA3A36" w:rsidRDefault="00AA3A36">
                          <w:pPr>
                            <w:jc w:val="right"/>
                            <w:rPr>
                              <w:smallCaps/>
                              <w:color w:val="404040" w:themeColor="text1" w:themeTint="BF"/>
                              <w:sz w:val="36"/>
                              <w:szCs w:val="36"/>
                            </w:rPr>
                          </w:pPr>
                        </w:p>
                      </w:txbxContent>
                    </v:textbox>
                    <w10:wrap type="square" anchorx="page" anchory="page"/>
                  </v:shape>
                </w:pict>
              </mc:Fallback>
            </mc:AlternateContent>
          </w:r>
          <w:r w:rsidR="00CE5EF1">
            <w:br w:type="page"/>
          </w:r>
        </w:p>
        <w:p w14:paraId="5E6237BC" w14:textId="25EFA6D5" w:rsidR="00CE5EF1" w:rsidRDefault="00D241A2" w:rsidP="00A05AD2">
          <w:pPr>
            <w:spacing w:before="120"/>
          </w:pPr>
        </w:p>
      </w:sdtContent>
    </w:sdt>
    <w:p w14:paraId="790102A2" w14:textId="77777777" w:rsidR="00BD51D5" w:rsidRDefault="00BD51D5" w:rsidP="00A05AD2">
      <w:pPr>
        <w:spacing w:before="120"/>
        <w:rPr>
          <w:sz w:val="48"/>
          <w:szCs w:val="48"/>
        </w:rPr>
      </w:pPr>
    </w:p>
    <w:p w14:paraId="36CEEACD" w14:textId="77777777" w:rsidR="00BD51D5" w:rsidRPr="00A05AD2" w:rsidRDefault="0018734F" w:rsidP="00A05AD2">
      <w:pPr>
        <w:spacing w:before="120"/>
      </w:pPr>
      <w:r w:rsidRPr="00A05AD2">
        <w:t xml:space="preserve">Many different plants are grown in indoor greenhouses and </w:t>
      </w:r>
      <w:r w:rsidR="0060495C" w:rsidRPr="00A05AD2">
        <w:t>enclosed buildings.</w:t>
      </w:r>
    </w:p>
    <w:p w14:paraId="3B128E51" w14:textId="2485F560" w:rsidR="0060495C" w:rsidRPr="00A05AD2" w:rsidRDefault="0018734F" w:rsidP="00A05AD2">
      <w:pPr>
        <w:spacing w:before="120"/>
      </w:pPr>
      <w:r w:rsidRPr="00A05AD2">
        <w:t xml:space="preserve">In these facilities, the plants need light, air with oxygen and carbon dioxide, </w:t>
      </w:r>
      <w:r w:rsidR="00D27246" w:rsidRPr="00A05AD2">
        <w:t>nutrition and high-quality water.</w:t>
      </w:r>
      <w:r w:rsidR="003B2107" w:rsidRPr="00A05AD2">
        <w:t xml:space="preserve">  The facility will need to plan for these </w:t>
      </w:r>
      <w:proofErr w:type="gramStart"/>
      <w:r w:rsidR="003B2107" w:rsidRPr="00A05AD2">
        <w:t>factors</w:t>
      </w:r>
      <w:proofErr w:type="gramEnd"/>
      <w:r w:rsidR="003B2107" w:rsidRPr="00A05AD2">
        <w:t xml:space="preserve"> but water quality is often overlooked.</w:t>
      </w:r>
    </w:p>
    <w:p w14:paraId="42233C85" w14:textId="77777777" w:rsidR="00A05AD2" w:rsidRPr="00A05AD2" w:rsidRDefault="00A05AD2" w:rsidP="00A05AD2">
      <w:pPr>
        <w:spacing w:before="120"/>
      </w:pPr>
    </w:p>
    <w:p w14:paraId="51EA9D14" w14:textId="77777777" w:rsidR="00D27246" w:rsidRPr="00A05AD2" w:rsidRDefault="0018734F" w:rsidP="00A05AD2">
      <w:pPr>
        <w:spacing w:before="120"/>
      </w:pPr>
      <w:r w:rsidRPr="00A05AD2">
        <w:t>This paper will present the best water quality</w:t>
      </w:r>
      <w:r w:rsidR="002E1313" w:rsidRPr="00A05AD2">
        <w:t xml:space="preserve"> for growth</w:t>
      </w:r>
      <w:r w:rsidRPr="00A05AD2">
        <w:t xml:space="preserve"> and the methods for achieving it.</w:t>
      </w:r>
    </w:p>
    <w:p w14:paraId="777F90F0" w14:textId="77777777" w:rsidR="00D27246" w:rsidRDefault="0018734F" w:rsidP="00A05AD2">
      <w:pPr>
        <w:pStyle w:val="Heading1"/>
        <w:spacing w:before="120"/>
      </w:pPr>
      <w:r>
        <w:t xml:space="preserve">Background and </w:t>
      </w:r>
      <w:r w:rsidR="00914B5D">
        <w:t>T</w:t>
      </w:r>
      <w:r>
        <w:t xml:space="preserve">ypical </w:t>
      </w:r>
      <w:r w:rsidR="00914B5D">
        <w:t>P</w:t>
      </w:r>
      <w:r>
        <w:t>roblems:</w:t>
      </w:r>
    </w:p>
    <w:p w14:paraId="30E51AA1" w14:textId="77777777" w:rsidR="00D27246" w:rsidRPr="00A05AD2" w:rsidRDefault="0018734F" w:rsidP="00A05AD2">
      <w:pPr>
        <w:spacing w:before="120"/>
        <w:ind w:firstLine="720"/>
      </w:pPr>
      <w:r w:rsidRPr="00A05AD2">
        <w:t xml:space="preserve">Water quality is different in each location, from time to time and based on the season.  </w:t>
      </w:r>
      <w:r w:rsidR="000526B9" w:rsidRPr="00A05AD2">
        <w:t xml:space="preserve">Water supplies come from </w:t>
      </w:r>
      <w:r w:rsidR="002E1313" w:rsidRPr="00A05AD2">
        <w:t>reservoirs</w:t>
      </w:r>
      <w:r w:rsidR="000526B9" w:rsidRPr="00A05AD2">
        <w:t xml:space="preserve"> that have collected surface water runoff, from several different wells, from rivers or lakes or some combination of these. </w:t>
      </w:r>
      <w:r w:rsidR="00E45496" w:rsidRPr="00A05AD2">
        <w:t xml:space="preserve"> </w:t>
      </w:r>
      <w:r w:rsidRPr="00A05AD2">
        <w:t>In other words</w:t>
      </w:r>
      <w:r w:rsidR="002E1313" w:rsidRPr="00A05AD2">
        <w:t>,</w:t>
      </w:r>
      <w:r w:rsidRPr="00A05AD2">
        <w:t xml:space="preserve"> water is not just water.  It is water plus what it has been exposed to and what it has dissolved.  Some of the water quality issues that affect plant growth and </w:t>
      </w:r>
      <w:r w:rsidR="001110D8" w:rsidRPr="00A05AD2">
        <w:t>health are pH, chlorine and fluorine levels, temperature, microbiological levels, oxygen levels, and electrical conductivity</w:t>
      </w:r>
      <w:r w:rsidR="000526B9" w:rsidRPr="00A05AD2">
        <w:t>.</w:t>
      </w:r>
    </w:p>
    <w:p w14:paraId="5F9E47E1" w14:textId="2E33D69E" w:rsidR="000526B9" w:rsidRPr="00A05AD2" w:rsidRDefault="0018734F" w:rsidP="00A05AD2">
      <w:pPr>
        <w:spacing w:before="120"/>
        <w:ind w:firstLine="720"/>
      </w:pPr>
      <w:r w:rsidRPr="00A05AD2">
        <w:t>In addition to the “natural</w:t>
      </w:r>
      <w:r w:rsidR="008F67B3" w:rsidRPr="00A05AD2">
        <w:t>”</w:t>
      </w:r>
      <w:r w:rsidRPr="00A05AD2">
        <w:t xml:space="preserve"> pH </w:t>
      </w:r>
      <w:r w:rsidR="002E1313" w:rsidRPr="00A05AD2">
        <w:t xml:space="preserve">of the </w:t>
      </w:r>
      <w:r w:rsidRPr="00A05AD2">
        <w:t>water</w:t>
      </w:r>
      <w:r w:rsidR="007651F9" w:rsidRPr="00A05AD2">
        <w:t>,</w:t>
      </w:r>
      <w:r w:rsidRPr="00A05AD2">
        <w:t xml:space="preserve"> </w:t>
      </w:r>
      <w:r w:rsidR="000D49ED" w:rsidRPr="00A05AD2">
        <w:t>municipal water plants.</w:t>
      </w:r>
      <w:r w:rsidRPr="00A05AD2">
        <w:t xml:space="preserve"> have increased the pH of their water supply to meet the EPA lead rule. This is because higher pH levels don’t dissolve </w:t>
      </w:r>
      <w:r w:rsidR="00CE5EF1" w:rsidRPr="00A05AD2">
        <w:t>lead</w:t>
      </w:r>
      <w:r w:rsidRPr="00A05AD2">
        <w:t xml:space="preserve"> as well as lower pH water.  This is the reason many water systems are running pH levels as high as 9 to 10 pH</w:t>
      </w:r>
      <w:r w:rsidR="002E1313" w:rsidRPr="00A05AD2">
        <w:t xml:space="preserve"> </w:t>
      </w:r>
      <w:r w:rsidR="00E02F51" w:rsidRPr="00A05AD2">
        <w:t xml:space="preserve">which is not good </w:t>
      </w:r>
      <w:r w:rsidR="002E1313" w:rsidRPr="00A05AD2">
        <w:t>for plants that thrive at 5.</w:t>
      </w:r>
      <w:r w:rsidR="00E50413" w:rsidRPr="00A05AD2">
        <w:t>6</w:t>
      </w:r>
      <w:r w:rsidR="002E1313" w:rsidRPr="00A05AD2">
        <w:t xml:space="preserve"> to 6.5 pH levels.</w:t>
      </w:r>
      <w:r w:rsidR="002E0C8D" w:rsidRPr="00A05AD2">
        <w:t xml:space="preserve"> </w:t>
      </w:r>
    </w:p>
    <w:p w14:paraId="4EED8147" w14:textId="0D4AC0F3" w:rsidR="00094F16" w:rsidRPr="00A05AD2" w:rsidRDefault="000D49ED" w:rsidP="00A05AD2">
      <w:pPr>
        <w:spacing w:before="120"/>
        <w:ind w:firstLine="720"/>
      </w:pPr>
      <w:r w:rsidRPr="00A05AD2">
        <w:t>The w</w:t>
      </w:r>
      <w:r w:rsidR="0018734F" w:rsidRPr="00A05AD2">
        <w:t>ater supplie</w:t>
      </w:r>
      <w:r w:rsidR="00CE5EF1" w:rsidRPr="00A05AD2">
        <w:t>r</w:t>
      </w:r>
      <w:r w:rsidR="0018734F" w:rsidRPr="00A05AD2">
        <w:t xml:space="preserve"> also may </w:t>
      </w:r>
      <w:r w:rsidR="002E0C8D" w:rsidRPr="00A05AD2">
        <w:t xml:space="preserve">increase </w:t>
      </w:r>
      <w:r w:rsidR="0018734F" w:rsidRPr="00A05AD2">
        <w:t>the level of chlorine</w:t>
      </w:r>
      <w:r w:rsidRPr="00A05AD2">
        <w:t xml:space="preserve"> from time to time</w:t>
      </w:r>
      <w:r w:rsidR="0018734F" w:rsidRPr="00A05AD2">
        <w:t xml:space="preserve"> based on higher bacteria levels in the supply or when repairs are made to water mains.</w:t>
      </w:r>
    </w:p>
    <w:p w14:paraId="7EC4CC97" w14:textId="19668337" w:rsidR="00305C90" w:rsidRPr="00A05AD2" w:rsidRDefault="0018734F" w:rsidP="00A05AD2">
      <w:pPr>
        <w:spacing w:before="120"/>
        <w:ind w:firstLine="720"/>
      </w:pPr>
      <w:r w:rsidRPr="00A05AD2">
        <w:t>T</w:t>
      </w:r>
      <w:r w:rsidR="000D49ED" w:rsidRPr="00A05AD2">
        <w:t>he t</w:t>
      </w:r>
      <w:r w:rsidRPr="00A05AD2">
        <w:t>emperature</w:t>
      </w:r>
      <w:r w:rsidR="000D49ED" w:rsidRPr="00A05AD2">
        <w:t xml:space="preserve"> of the water</w:t>
      </w:r>
      <w:r w:rsidRPr="00A05AD2">
        <w:t xml:space="preserve"> is also a function of the </w:t>
      </w:r>
      <w:r w:rsidR="000D49ED" w:rsidRPr="00A05AD2">
        <w:t>weather, the source,</w:t>
      </w:r>
      <w:r w:rsidRPr="00A05AD2">
        <w:t xml:space="preserve"> and how </w:t>
      </w:r>
      <w:r w:rsidR="000D49ED" w:rsidRPr="00A05AD2">
        <w:t xml:space="preserve">the </w:t>
      </w:r>
      <w:r w:rsidRPr="00A05AD2">
        <w:t>water is stored.</w:t>
      </w:r>
      <w:r w:rsidR="00DE3F9B" w:rsidRPr="00A05AD2">
        <w:t xml:space="preserve"> </w:t>
      </w:r>
      <w:r w:rsidR="00A7694E" w:rsidRPr="00A05AD2">
        <w:t xml:space="preserve"> </w:t>
      </w:r>
      <w:r w:rsidR="00DE3F9B" w:rsidRPr="00A05AD2">
        <w:t>M</w:t>
      </w:r>
      <w:r w:rsidR="002E0C8D" w:rsidRPr="00A05AD2">
        <w:t>ost</w:t>
      </w:r>
      <w:r w:rsidR="00DE3F9B" w:rsidRPr="00A05AD2">
        <w:t xml:space="preserve"> plants do better with water that is between 65 and 75 </w:t>
      </w:r>
      <w:r w:rsidR="008F67B3" w:rsidRPr="00A05AD2">
        <w:t>°</w:t>
      </w:r>
      <w:r w:rsidR="00DE3F9B" w:rsidRPr="00A05AD2">
        <w:t>F.</w:t>
      </w:r>
    </w:p>
    <w:p w14:paraId="5E5C5140" w14:textId="777EEDAB" w:rsidR="000D49ED" w:rsidRPr="00A05AD2" w:rsidRDefault="000D49ED" w:rsidP="00A05AD2">
      <w:pPr>
        <w:spacing w:before="120"/>
        <w:ind w:firstLine="720"/>
      </w:pPr>
      <w:r w:rsidRPr="00A05AD2">
        <w:t xml:space="preserve">One problem for the grower is the proliferation of bacteria. The water, its temperature, </w:t>
      </w:r>
      <w:r w:rsidR="001769AA">
        <w:t xml:space="preserve">and </w:t>
      </w:r>
      <w:r w:rsidRPr="00A05AD2">
        <w:t xml:space="preserve">the </w:t>
      </w:r>
      <w:r w:rsidR="001769AA">
        <w:t xml:space="preserve">added </w:t>
      </w:r>
      <w:r w:rsidRPr="00A05AD2">
        <w:t xml:space="preserve">nutrition </w:t>
      </w:r>
      <w:r w:rsidR="001769AA">
        <w:t>are</w:t>
      </w:r>
      <w:r w:rsidRPr="00A05AD2">
        <w:t xml:space="preserve"> ideal for bacteria growth. As bacteria floats in water (planktonic bacteria), it </w:t>
      </w:r>
      <w:proofErr w:type="gramStart"/>
      <w:r w:rsidRPr="00A05AD2">
        <w:t xml:space="preserve">comes in contact </w:t>
      </w:r>
      <w:r w:rsidR="00E15E21" w:rsidRPr="00A05AD2">
        <w:t>with</w:t>
      </w:r>
      <w:proofErr w:type="gramEnd"/>
      <w:r w:rsidR="00E15E21" w:rsidRPr="00A05AD2">
        <w:t xml:space="preserve"> tubing and piping walls and attaches (</w:t>
      </w:r>
      <w:proofErr w:type="spellStart"/>
      <w:r w:rsidR="00E15E21" w:rsidRPr="00A05AD2">
        <w:t>Stissel</w:t>
      </w:r>
      <w:proofErr w:type="spellEnd"/>
      <w:r w:rsidR="00E15E21" w:rsidRPr="00A05AD2">
        <w:t xml:space="preserve"> bacteria). The bacteria </w:t>
      </w:r>
      <w:proofErr w:type="gramStart"/>
      <w:r w:rsidR="00E15E21" w:rsidRPr="00A05AD2">
        <w:t>builds</w:t>
      </w:r>
      <w:proofErr w:type="gramEnd"/>
      <w:r w:rsidR="00E15E21" w:rsidRPr="00A05AD2">
        <w:t xml:space="preserve"> a slimy extracellular matrix called biofilm. This biofilm restricts the flow in piping and tubing and will plug water emitters and other devices. Periodically, the entire fertigation </w:t>
      </w:r>
      <w:r w:rsidR="00B36B00" w:rsidRPr="00A05AD2">
        <w:t>system will need to be disinfected.</w:t>
      </w:r>
    </w:p>
    <w:p w14:paraId="46578D98" w14:textId="077DB498" w:rsidR="002E0C8D" w:rsidRPr="00A05AD2" w:rsidRDefault="0018734F" w:rsidP="00A05AD2">
      <w:pPr>
        <w:spacing w:before="120"/>
        <w:ind w:firstLine="720"/>
      </w:pPr>
      <w:r w:rsidRPr="00A05AD2">
        <w:t xml:space="preserve">Dissolved minerals (ions) </w:t>
      </w:r>
      <w:r w:rsidR="00B26A65" w:rsidRPr="00A05AD2">
        <w:t>are</w:t>
      </w:r>
      <w:r w:rsidRPr="00A05AD2">
        <w:t xml:space="preserve"> indicated by the conductivity of the water</w:t>
      </w:r>
      <w:r w:rsidR="006A57BC" w:rsidRPr="00A05AD2">
        <w:t xml:space="preserve">. Conductivity above 400 </w:t>
      </w:r>
      <w:r w:rsidR="0086240B" w:rsidRPr="00A05AD2">
        <w:t>micro Siemens</w:t>
      </w:r>
      <w:r w:rsidR="006A57BC" w:rsidRPr="00A05AD2">
        <w:t xml:space="preserve"> </w:t>
      </w:r>
      <w:proofErr w:type="gramStart"/>
      <w:r w:rsidR="006A57BC" w:rsidRPr="00A05AD2">
        <w:t>( 0.4</w:t>
      </w:r>
      <w:proofErr w:type="gramEnd"/>
      <w:r w:rsidR="006A57BC" w:rsidRPr="00A05AD2">
        <w:t xml:space="preserve"> </w:t>
      </w:r>
      <w:r w:rsidR="0086240B" w:rsidRPr="00A05AD2">
        <w:t>milli Siemens</w:t>
      </w:r>
      <w:r w:rsidR="006A57BC" w:rsidRPr="00A05AD2">
        <w:t xml:space="preserve">) </w:t>
      </w:r>
      <w:r w:rsidR="00CE5EF1" w:rsidRPr="00A05AD2">
        <w:t>may</w:t>
      </w:r>
      <w:r w:rsidR="006A57BC" w:rsidRPr="00A05AD2">
        <w:t xml:space="preserve"> indicate contaminants that might cause plant problems such as </w:t>
      </w:r>
      <w:r w:rsidR="003B2107" w:rsidRPr="00A05AD2">
        <w:t>leaf burn, spotting, and staining of plants.</w:t>
      </w:r>
    </w:p>
    <w:p w14:paraId="27DFE4ED" w14:textId="5B70B786" w:rsidR="003B2107" w:rsidRPr="00A05AD2" w:rsidRDefault="0018734F" w:rsidP="00A05AD2">
      <w:pPr>
        <w:spacing w:before="120"/>
        <w:ind w:firstLine="720"/>
      </w:pPr>
      <w:r w:rsidRPr="00A05AD2">
        <w:t xml:space="preserve">Starting </w:t>
      </w:r>
      <w:r w:rsidR="00B36B00" w:rsidRPr="00A05AD2">
        <w:t xml:space="preserve">with a </w:t>
      </w:r>
      <w:r w:rsidRPr="00A05AD2">
        <w:t xml:space="preserve">pure water </w:t>
      </w:r>
      <w:r w:rsidR="00B36B00" w:rsidRPr="00A05AD2">
        <w:t xml:space="preserve">system </w:t>
      </w:r>
      <w:r w:rsidRPr="00A05AD2">
        <w:t xml:space="preserve">ensures a </w:t>
      </w:r>
      <w:r w:rsidR="00914B5D" w:rsidRPr="00A05AD2">
        <w:t>consistent</w:t>
      </w:r>
      <w:r w:rsidRPr="00A05AD2">
        <w:t xml:space="preserve"> feed formula with repeatable results for every crop </w:t>
      </w:r>
      <w:r w:rsidR="00914B5D" w:rsidRPr="00A05AD2">
        <w:t>cycle regardless of the source of water.</w:t>
      </w:r>
      <w:r w:rsidR="00527BC1" w:rsidRPr="00A05AD2">
        <w:t xml:space="preserve">  Commercial monocrops may get by </w:t>
      </w:r>
      <w:r w:rsidR="00B36B00" w:rsidRPr="00A05AD2">
        <w:t>with surface water, municipal water, or well water</w:t>
      </w:r>
      <w:r w:rsidR="00527BC1" w:rsidRPr="00A05AD2">
        <w:t xml:space="preserve"> but for a high-value crop such as cannabis, every input will affect the final value of the product.</w:t>
      </w:r>
    </w:p>
    <w:p w14:paraId="5AA6CFCC" w14:textId="77777777" w:rsidR="00914B5D" w:rsidRDefault="0018734F" w:rsidP="00A05AD2">
      <w:pPr>
        <w:pStyle w:val="Heading1"/>
        <w:spacing w:before="120"/>
      </w:pPr>
      <w:r>
        <w:t>Providing High-Quality Water:</w:t>
      </w:r>
    </w:p>
    <w:p w14:paraId="00E09EA1" w14:textId="267EAAC9" w:rsidR="00B36B00" w:rsidRPr="00A05AD2" w:rsidRDefault="00B36B00" w:rsidP="00A05AD2">
      <w:pPr>
        <w:spacing w:before="120"/>
        <w:ind w:firstLine="720"/>
      </w:pPr>
      <w:r w:rsidRPr="00A05AD2">
        <w:t>There are three basic supplies of water for the plants:</w:t>
      </w:r>
    </w:p>
    <w:p w14:paraId="05B3BD9C" w14:textId="77777777" w:rsidR="00A05AD2" w:rsidRDefault="0086240B" w:rsidP="00A05AD2">
      <w:pPr>
        <w:spacing w:before="120"/>
      </w:pPr>
      <w:r w:rsidRPr="00785EE2">
        <w:t>A typical high-quality water and fertigation room</w:t>
      </w:r>
      <w:r>
        <w:t xml:space="preserve"> on a municipal water supply is shown in Figure 1. </w:t>
      </w:r>
    </w:p>
    <w:p w14:paraId="3226B9D9" w14:textId="77777777" w:rsidR="002351D7" w:rsidRDefault="0018734F" w:rsidP="002351D7">
      <w:pPr>
        <w:keepNext/>
        <w:spacing w:before="120"/>
        <w:jc w:val="center"/>
      </w:pPr>
      <w:r>
        <w:rPr>
          <w:noProof/>
          <w:sz w:val="28"/>
          <w:szCs w:val="28"/>
        </w:rPr>
        <w:drawing>
          <wp:inline distT="0" distB="0" distL="0" distR="0" wp14:anchorId="6B5B3758" wp14:editId="1804B190">
            <wp:extent cx="4206240" cy="275720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859597"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206240" cy="2757200"/>
                    </a:xfrm>
                    <a:prstGeom prst="rect">
                      <a:avLst/>
                    </a:prstGeom>
                    <a:noFill/>
                    <a:ln>
                      <a:noFill/>
                    </a:ln>
                  </pic:spPr>
                </pic:pic>
              </a:graphicData>
            </a:graphic>
          </wp:inline>
        </w:drawing>
      </w:r>
    </w:p>
    <w:p w14:paraId="12B49AF1" w14:textId="4EF71E7E" w:rsidR="002351D7" w:rsidRDefault="002351D7" w:rsidP="002351D7">
      <w:pPr>
        <w:pStyle w:val="Caption"/>
        <w:jc w:val="center"/>
      </w:pPr>
      <w:r>
        <w:t xml:space="preserve">Figure </w:t>
      </w:r>
      <w:fldSimple w:instr=" SEQ Figure \* ARABIC ">
        <w:r w:rsidR="0082336C">
          <w:rPr>
            <w:noProof/>
          </w:rPr>
          <w:t>1</w:t>
        </w:r>
      </w:fldSimple>
      <w:r>
        <w:t>A</w:t>
      </w:r>
    </w:p>
    <w:p w14:paraId="4EA4B88B" w14:textId="45A6FC38" w:rsidR="00914B5D" w:rsidRPr="00A05AD2" w:rsidRDefault="00A05AD2" w:rsidP="00A05AD2">
      <w:pPr>
        <w:spacing w:before="120"/>
        <w:jc w:val="center"/>
      </w:pPr>
      <w:r w:rsidRPr="00A05AD2">
        <w:t xml:space="preserve"> </w:t>
      </w:r>
    </w:p>
    <w:p w14:paraId="204886F0" w14:textId="2E99D5E4" w:rsidR="00914B5D" w:rsidRDefault="00BF26AE" w:rsidP="00BF26AE">
      <w:pPr>
        <w:spacing w:before="120"/>
        <w:jc w:val="center"/>
        <w:rPr>
          <w:sz w:val="28"/>
          <w:szCs w:val="28"/>
        </w:rPr>
      </w:pPr>
      <w:r>
        <w:rPr>
          <w:noProof/>
          <w:sz w:val="28"/>
          <w:szCs w:val="28"/>
        </w:rPr>
        <w:drawing>
          <wp:inline distT="0" distB="0" distL="0" distR="0" wp14:anchorId="2A2D934D" wp14:editId="5818C21E">
            <wp:extent cx="5650295" cy="3657600"/>
            <wp:effectExtent l="0" t="0" r="7620" b="0"/>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8">
                      <a:extLst>
                        <a:ext uri="{28A0092B-C50C-407E-A947-70E740481C1C}">
                          <a14:useLocalDpi xmlns:a14="http://schemas.microsoft.com/office/drawing/2010/main" val="0"/>
                        </a:ext>
                      </a:extLst>
                    </a:blip>
                    <a:stretch>
                      <a:fillRect/>
                    </a:stretch>
                  </pic:blipFill>
                  <pic:spPr>
                    <a:xfrm>
                      <a:off x="0" y="0"/>
                      <a:ext cx="5650295" cy="3657600"/>
                    </a:xfrm>
                    <a:prstGeom prst="rect">
                      <a:avLst/>
                    </a:prstGeom>
                  </pic:spPr>
                </pic:pic>
              </a:graphicData>
            </a:graphic>
          </wp:inline>
        </w:drawing>
      </w:r>
    </w:p>
    <w:p w14:paraId="0A188015" w14:textId="1F9D738B" w:rsidR="00BF26AE" w:rsidRDefault="00BF26AE" w:rsidP="00BF26AE">
      <w:pPr>
        <w:pStyle w:val="Caption"/>
        <w:jc w:val="center"/>
      </w:pPr>
      <w:r>
        <w:t xml:space="preserve">Figure </w:t>
      </w:r>
      <w:r w:rsidR="002713DB">
        <w:t>1</w:t>
      </w:r>
      <w:r>
        <w:t>B</w:t>
      </w:r>
    </w:p>
    <w:p w14:paraId="5EAF673D" w14:textId="77777777" w:rsidR="00BF26AE" w:rsidRDefault="00BF26AE" w:rsidP="00A05AD2">
      <w:pPr>
        <w:spacing w:before="120"/>
        <w:rPr>
          <w:sz w:val="28"/>
          <w:szCs w:val="28"/>
        </w:rPr>
      </w:pPr>
    </w:p>
    <w:p w14:paraId="04E5C3B8" w14:textId="1C41EA5A" w:rsidR="0086240B" w:rsidRPr="00A05AD2" w:rsidRDefault="0086240B" w:rsidP="00A05AD2">
      <w:pPr>
        <w:spacing w:before="120"/>
      </w:pPr>
      <w:r w:rsidRPr="00A05AD2">
        <w:t xml:space="preserve">A typical high-quality water and fertigation room on a well or lagoon water supply is shown in Figure 2. </w:t>
      </w:r>
    </w:p>
    <w:p w14:paraId="27C84355" w14:textId="48CBD60A" w:rsidR="0086240B" w:rsidRPr="00A05AD2" w:rsidRDefault="0086240B" w:rsidP="00A05AD2">
      <w:pPr>
        <w:spacing w:before="120"/>
      </w:pPr>
    </w:p>
    <w:p w14:paraId="022263B6" w14:textId="77777777" w:rsidR="002351D7" w:rsidRDefault="002351D7" w:rsidP="00BF26AE">
      <w:pPr>
        <w:keepNext/>
        <w:spacing w:before="120"/>
        <w:jc w:val="center"/>
      </w:pPr>
      <w:r>
        <w:rPr>
          <w:noProof/>
        </w:rPr>
        <w:drawing>
          <wp:inline distT="0" distB="0" distL="0" distR="0" wp14:anchorId="1EB21D55" wp14:editId="6AF21C2F">
            <wp:extent cx="4463124" cy="2743200"/>
            <wp:effectExtent l="0" t="0" r="0" b="0"/>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m1lagoon.jpg"/>
                    <pic:cNvPicPr/>
                  </pic:nvPicPr>
                  <pic:blipFill>
                    <a:blip r:embed="rId9">
                      <a:extLst>
                        <a:ext uri="{28A0092B-C50C-407E-A947-70E740481C1C}">
                          <a14:useLocalDpi xmlns:a14="http://schemas.microsoft.com/office/drawing/2010/main" val="0"/>
                        </a:ext>
                      </a:extLst>
                    </a:blip>
                    <a:stretch>
                      <a:fillRect/>
                    </a:stretch>
                  </pic:blipFill>
                  <pic:spPr>
                    <a:xfrm>
                      <a:off x="0" y="0"/>
                      <a:ext cx="4463124" cy="2743200"/>
                    </a:xfrm>
                    <a:prstGeom prst="rect">
                      <a:avLst/>
                    </a:prstGeom>
                  </pic:spPr>
                </pic:pic>
              </a:graphicData>
            </a:graphic>
          </wp:inline>
        </w:drawing>
      </w:r>
    </w:p>
    <w:p w14:paraId="1055A01F" w14:textId="11F94161" w:rsidR="0086240B" w:rsidRDefault="002351D7" w:rsidP="002351D7">
      <w:pPr>
        <w:pStyle w:val="Caption"/>
        <w:jc w:val="center"/>
      </w:pPr>
      <w:r>
        <w:t xml:space="preserve">Figure </w:t>
      </w:r>
      <w:r w:rsidR="002713DB">
        <w:t>2</w:t>
      </w:r>
      <w:r>
        <w:t>A</w:t>
      </w:r>
    </w:p>
    <w:p w14:paraId="6196FB11" w14:textId="089B1B1F" w:rsidR="00BF26AE" w:rsidRDefault="00BF26AE" w:rsidP="00BF26AE">
      <w:pPr>
        <w:jc w:val="center"/>
      </w:pPr>
      <w:r>
        <w:rPr>
          <w:noProof/>
        </w:rPr>
        <w:drawing>
          <wp:inline distT="0" distB="0" distL="0" distR="0" wp14:anchorId="5EFF45B4" wp14:editId="67E9294B">
            <wp:extent cx="5650295" cy="3657600"/>
            <wp:effectExtent l="0" t="0" r="7620" b="0"/>
            <wp:docPr id="5" name="Picture 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a:blip r:embed="rId10">
                      <a:extLst>
                        <a:ext uri="{28A0092B-C50C-407E-A947-70E740481C1C}">
                          <a14:useLocalDpi xmlns:a14="http://schemas.microsoft.com/office/drawing/2010/main" val="0"/>
                        </a:ext>
                      </a:extLst>
                    </a:blip>
                    <a:stretch>
                      <a:fillRect/>
                    </a:stretch>
                  </pic:blipFill>
                  <pic:spPr>
                    <a:xfrm>
                      <a:off x="0" y="0"/>
                      <a:ext cx="5650295" cy="3657600"/>
                    </a:xfrm>
                    <a:prstGeom prst="rect">
                      <a:avLst/>
                    </a:prstGeom>
                  </pic:spPr>
                </pic:pic>
              </a:graphicData>
            </a:graphic>
          </wp:inline>
        </w:drawing>
      </w:r>
    </w:p>
    <w:p w14:paraId="7C5CC3C2" w14:textId="4A7BF853" w:rsidR="00BF26AE" w:rsidRDefault="00BF26AE" w:rsidP="00BF26AE">
      <w:pPr>
        <w:pStyle w:val="Caption"/>
        <w:jc w:val="center"/>
      </w:pPr>
      <w:r>
        <w:t xml:space="preserve">Figure </w:t>
      </w:r>
      <w:r>
        <w:t>2B</w:t>
      </w:r>
    </w:p>
    <w:p w14:paraId="416C38BF" w14:textId="77777777" w:rsidR="00BF26AE" w:rsidRPr="00BF26AE" w:rsidRDefault="00BF26AE" w:rsidP="00BF26AE">
      <w:pPr>
        <w:rPr>
          <w:b/>
          <w:bCs/>
        </w:rPr>
      </w:pPr>
    </w:p>
    <w:p w14:paraId="196D61E2" w14:textId="35DC4347" w:rsidR="00914B5D" w:rsidRPr="00A05AD2" w:rsidRDefault="0018734F" w:rsidP="00A05AD2">
      <w:pPr>
        <w:spacing w:before="120"/>
      </w:pPr>
      <w:r w:rsidRPr="00A05AD2">
        <w:t xml:space="preserve"> Using th</w:t>
      </w:r>
      <w:r w:rsidR="0086240B" w:rsidRPr="00A05AD2">
        <w:t>e</w:t>
      </w:r>
      <w:r w:rsidRPr="00A05AD2">
        <w:t>s</w:t>
      </w:r>
      <w:r w:rsidR="0086240B" w:rsidRPr="00A05AD2">
        <w:t>e</w:t>
      </w:r>
      <w:r w:rsidRPr="00A05AD2">
        <w:t xml:space="preserve"> room layout</w:t>
      </w:r>
      <w:r w:rsidR="0086240B" w:rsidRPr="00A05AD2">
        <w:t>s</w:t>
      </w:r>
      <w:r w:rsidRPr="00A05AD2">
        <w:t xml:space="preserve"> </w:t>
      </w:r>
      <w:proofErr w:type="gramStart"/>
      <w:r w:rsidRPr="00A05AD2">
        <w:t xml:space="preserve">as a </w:t>
      </w:r>
      <w:r w:rsidR="009A55C4" w:rsidRPr="00A05AD2">
        <w:t>way to</w:t>
      </w:r>
      <w:proofErr w:type="gramEnd"/>
      <w:r w:rsidR="009A55C4" w:rsidRPr="00A05AD2">
        <w:t xml:space="preserve"> visualize the various components that make up the systems </w:t>
      </w:r>
      <w:r w:rsidR="0068229C" w:rsidRPr="00A05AD2">
        <w:t xml:space="preserve">that </w:t>
      </w:r>
      <w:r w:rsidR="009A55C4" w:rsidRPr="00A05AD2">
        <w:t>provide high-quality water</w:t>
      </w:r>
      <w:r w:rsidR="0086240B" w:rsidRPr="00A05AD2">
        <w:t xml:space="preserve"> dependent on the source,</w:t>
      </w:r>
      <w:r w:rsidR="009A55C4" w:rsidRPr="00A05AD2">
        <w:t xml:space="preserve"> I will describe </w:t>
      </w:r>
      <w:r w:rsidR="0068229C" w:rsidRPr="00A05AD2">
        <w:t>the</w:t>
      </w:r>
      <w:r w:rsidR="00CE5EF1" w:rsidRPr="00A05AD2">
        <w:t>ir</w:t>
      </w:r>
      <w:r w:rsidR="0068229C" w:rsidRPr="00A05AD2">
        <w:t xml:space="preserve"> </w:t>
      </w:r>
      <w:r w:rsidR="009A55C4" w:rsidRPr="00A05AD2">
        <w:t>purpose and results.</w:t>
      </w:r>
    </w:p>
    <w:p w14:paraId="1450D387" w14:textId="77777777" w:rsidR="009A55C4" w:rsidRPr="00A05AD2" w:rsidRDefault="009A55C4" w:rsidP="00A05AD2">
      <w:pPr>
        <w:spacing w:before="120"/>
      </w:pPr>
    </w:p>
    <w:p w14:paraId="7BCF8CE6" w14:textId="151EF53A" w:rsidR="009A55C4" w:rsidRDefault="0018734F" w:rsidP="00A05AD2">
      <w:pPr>
        <w:pStyle w:val="Heading2"/>
        <w:spacing w:before="120"/>
      </w:pPr>
      <w:r>
        <w:t>Reverse Osmosis Systems</w:t>
      </w:r>
      <w:r w:rsidR="00B36B00">
        <w:t>:</w:t>
      </w:r>
    </w:p>
    <w:p w14:paraId="645D4FDC" w14:textId="5FB25F40" w:rsidR="009A55C4" w:rsidRPr="00A05AD2" w:rsidRDefault="0018734F" w:rsidP="00A05AD2">
      <w:pPr>
        <w:spacing w:before="120"/>
        <w:ind w:firstLine="720"/>
      </w:pPr>
      <w:r w:rsidRPr="00A05AD2">
        <w:t>RO removes over 95% of the inorganics and organics that are in the water</w:t>
      </w:r>
      <w:r w:rsidR="00AD4717" w:rsidRPr="00A05AD2">
        <w:t xml:space="preserve"> </w:t>
      </w:r>
      <w:r w:rsidR="00C90596" w:rsidRPr="00A05AD2">
        <w:t>by</w:t>
      </w:r>
      <w:r w:rsidR="00AD4717" w:rsidRPr="00A05AD2">
        <w:t xml:space="preserve"> a very efficient and cost-effective process.</w:t>
      </w:r>
    </w:p>
    <w:p w14:paraId="6ACD91F2" w14:textId="5E0DD36E" w:rsidR="00B950A1" w:rsidRPr="00A05AD2" w:rsidRDefault="0018734F" w:rsidP="00A05AD2">
      <w:pPr>
        <w:spacing w:before="120"/>
        <w:ind w:firstLine="720"/>
      </w:pPr>
      <w:r w:rsidRPr="00A05AD2">
        <w:t xml:space="preserve">Some are concerned that the calcium and magnesium that are vital to the growth of plants will be removed.  The </w:t>
      </w:r>
      <w:r w:rsidR="00C90596" w:rsidRPr="00A05AD2">
        <w:t xml:space="preserve">molecules of </w:t>
      </w:r>
      <w:r w:rsidRPr="00A05AD2">
        <w:t xml:space="preserve">calcium carbonate and magnesium carbonate </w:t>
      </w:r>
      <w:r w:rsidR="00C90596" w:rsidRPr="00A05AD2">
        <w:t xml:space="preserve">that are </w:t>
      </w:r>
      <w:r w:rsidRPr="00A05AD2">
        <w:t>found in source water are too large for plant root</w:t>
      </w:r>
      <w:r w:rsidR="007D48DA" w:rsidRPr="00A05AD2">
        <w:t xml:space="preserve"> hairs</w:t>
      </w:r>
      <w:r w:rsidRPr="00A05AD2">
        <w:t xml:space="preserve"> to absorb</w:t>
      </w:r>
      <w:r w:rsidR="00277873" w:rsidRPr="00A05AD2">
        <w:t xml:space="preserve"> through osmosis</w:t>
      </w:r>
      <w:r w:rsidRPr="00A05AD2">
        <w:t xml:space="preserve"> efficiently.  </w:t>
      </w:r>
      <w:r w:rsidR="00C90596" w:rsidRPr="00A05AD2">
        <w:t>C</w:t>
      </w:r>
      <w:r w:rsidRPr="00A05AD2">
        <w:t xml:space="preserve">helated calcium and magnesium as well as </w:t>
      </w:r>
      <w:r w:rsidR="00C90596" w:rsidRPr="00A05AD2">
        <w:t xml:space="preserve">other </w:t>
      </w:r>
      <w:r w:rsidRPr="00A05AD2">
        <w:t>beneficial biologicals that the plants can easily absorb</w:t>
      </w:r>
      <w:r w:rsidR="00E45496" w:rsidRPr="00A05AD2">
        <w:t xml:space="preserve"> </w:t>
      </w:r>
      <w:r w:rsidR="00277873" w:rsidRPr="00A05AD2">
        <w:t>with</w:t>
      </w:r>
      <w:r w:rsidRPr="00A05AD2">
        <w:t xml:space="preserve"> the RO water</w:t>
      </w:r>
      <w:r w:rsidR="00C90596" w:rsidRPr="00A05AD2">
        <w:t>,</w:t>
      </w:r>
      <w:r w:rsidRPr="00A05AD2">
        <w:t xml:space="preserve"> </w:t>
      </w:r>
      <w:r w:rsidR="00277873" w:rsidRPr="00A05AD2">
        <w:t>are</w:t>
      </w:r>
      <w:r w:rsidRPr="00A05AD2">
        <w:t xml:space="preserve"> most</w:t>
      </w:r>
      <w:r w:rsidR="00C90596" w:rsidRPr="00A05AD2">
        <w:t xml:space="preserve"> easily accomplished by the fertigation process</w:t>
      </w:r>
      <w:r w:rsidR="00AD4717" w:rsidRPr="00A05AD2">
        <w:t>.</w:t>
      </w:r>
      <w:r w:rsidR="00827CDB" w:rsidRPr="00A05AD2">
        <w:t xml:space="preserve">  Most nu</w:t>
      </w:r>
      <w:r w:rsidR="0068229C" w:rsidRPr="00A05AD2">
        <w:t xml:space="preserve">trient manufacturer’s feed charts assume a base of pure water.  By starting the feed formula with RO water growers </w:t>
      </w:r>
      <w:proofErr w:type="gramStart"/>
      <w:r w:rsidR="0068229C" w:rsidRPr="00A05AD2">
        <w:t>are able to</w:t>
      </w:r>
      <w:proofErr w:type="gramEnd"/>
      <w:r w:rsidR="0068229C" w:rsidRPr="00A05AD2">
        <w:t xml:space="preserve"> dial in exactly what they feed their plants</w:t>
      </w:r>
      <w:r w:rsidR="00B94C13" w:rsidRPr="00A05AD2">
        <w:t xml:space="preserve">, </w:t>
      </w:r>
      <w:r w:rsidR="0084143D" w:rsidRPr="00A05AD2">
        <w:t>which</w:t>
      </w:r>
      <w:r w:rsidR="00B94C13" w:rsidRPr="00A05AD2">
        <w:t xml:space="preserve"> changes a variable to a constant</w:t>
      </w:r>
      <w:r w:rsidR="00277873" w:rsidRPr="00A05AD2">
        <w:t xml:space="preserve"> that makes watering and feeding plants dependable.</w:t>
      </w:r>
    </w:p>
    <w:p w14:paraId="6B64E7BF" w14:textId="77777777" w:rsidR="00E45496" w:rsidRPr="00A05AD2" w:rsidRDefault="0018734F" w:rsidP="00A05AD2">
      <w:pPr>
        <w:spacing w:before="120"/>
        <w:ind w:firstLine="720"/>
      </w:pPr>
      <w:r w:rsidRPr="00A05AD2">
        <w:t>Other water contaminants like chlorine, fluoride, and alkalinity are also removed making a dependable and consistent water quality</w:t>
      </w:r>
      <w:r w:rsidR="00AD4717" w:rsidRPr="00A05AD2">
        <w:t xml:space="preserve"> regardless of the source water.</w:t>
      </w:r>
      <w:r w:rsidRPr="00A05AD2">
        <w:t xml:space="preserve">  </w:t>
      </w:r>
    </w:p>
    <w:p w14:paraId="47B0D379" w14:textId="09827B67" w:rsidR="00B36B00" w:rsidRPr="00A05AD2" w:rsidRDefault="001769AA" w:rsidP="00A05AD2">
      <w:pPr>
        <w:spacing w:before="120"/>
        <w:ind w:firstLine="720"/>
      </w:pPr>
      <w:r>
        <w:t>Within</w:t>
      </w:r>
      <w:r w:rsidR="0018734F" w:rsidRPr="00A05AD2">
        <w:t xml:space="preserve"> the RO process</w:t>
      </w:r>
      <w:r>
        <w:t>,</w:t>
      </w:r>
      <w:r w:rsidR="0018734F" w:rsidRPr="00A05AD2">
        <w:t xml:space="preserve"> bicarbonates are broken down into water and carbon dioxide.  The carbon dioxide is a gas that passes through the RO membrane</w:t>
      </w:r>
      <w:r w:rsidR="00AD4717" w:rsidRPr="00A05AD2">
        <w:t xml:space="preserve">s </w:t>
      </w:r>
      <w:r w:rsidR="0018734F" w:rsidRPr="00A05AD2">
        <w:t>reducing the pH of the RO water to between 5.5 and 6.5 which is perfect for the plants and eliminates the need to handle and determine the amount of acid to inject into the water.</w:t>
      </w:r>
    </w:p>
    <w:p w14:paraId="511F0EE9" w14:textId="7180441C" w:rsidR="00AD4717" w:rsidRPr="00A05AD2" w:rsidRDefault="00AD4717" w:rsidP="00A05AD2">
      <w:pPr>
        <w:spacing w:before="120"/>
      </w:pPr>
      <w:r w:rsidRPr="00A05AD2">
        <w:t xml:space="preserve"> </w:t>
      </w:r>
      <w:r w:rsidR="00A05AD2" w:rsidRPr="00A05AD2">
        <w:tab/>
      </w:r>
      <w:r w:rsidR="0086240B" w:rsidRPr="00A05AD2">
        <w:t xml:space="preserve">Because the reverse osmosis process is removing the unwanted contaminants, there must be a waste stream. With today’s high efficiency RO systems, the flow rate of </w:t>
      </w:r>
      <w:r w:rsidR="001769AA">
        <w:t xml:space="preserve">the </w:t>
      </w:r>
      <w:r w:rsidR="0086240B" w:rsidRPr="00A05AD2">
        <w:t>waste stream is 25% of the feed water flow rate and the RO product flow rate is 75%.</w:t>
      </w:r>
    </w:p>
    <w:p w14:paraId="2F8BEB7E" w14:textId="77777777" w:rsidR="00AD4717" w:rsidRDefault="00AD4717" w:rsidP="00A05AD2">
      <w:pPr>
        <w:spacing w:before="120"/>
        <w:rPr>
          <w:sz w:val="28"/>
          <w:szCs w:val="28"/>
        </w:rPr>
      </w:pPr>
    </w:p>
    <w:p w14:paraId="25D61B5D" w14:textId="11C50A73" w:rsidR="00AD4717" w:rsidRDefault="0018734F" w:rsidP="00A05AD2">
      <w:pPr>
        <w:pStyle w:val="Heading2"/>
        <w:spacing w:before="120"/>
      </w:pPr>
      <w:r>
        <w:t>Storage</w:t>
      </w:r>
      <w:r w:rsidR="00A05AD2">
        <w:t>:</w:t>
      </w:r>
    </w:p>
    <w:p w14:paraId="21E4896A" w14:textId="42A82E3C" w:rsidR="00AD4717" w:rsidRPr="00A05AD2" w:rsidRDefault="0018734F" w:rsidP="00A05AD2">
      <w:pPr>
        <w:spacing w:before="120"/>
        <w:ind w:firstLine="720"/>
      </w:pPr>
      <w:r w:rsidRPr="00A05AD2">
        <w:t>The RO product water storage tanks should be in the building where the water will be tempered to the room temperature</w:t>
      </w:r>
      <w:r w:rsidR="009C1A5E" w:rsidRPr="00A05AD2">
        <w:t xml:space="preserve"> of around 70 degrees</w:t>
      </w:r>
      <w:r w:rsidR="005F20C8" w:rsidRPr="00A05AD2">
        <w:t xml:space="preserve"> - </w:t>
      </w:r>
      <w:r w:rsidR="009C1A5E" w:rsidRPr="00A05AD2">
        <w:t xml:space="preserve">perfect for the plants.  A good way to accomplish this is to store two </w:t>
      </w:r>
      <w:proofErr w:type="spellStart"/>
      <w:r w:rsidR="009C1A5E" w:rsidRPr="00A05AD2">
        <w:t>days</w:t>
      </w:r>
      <w:proofErr w:type="spellEnd"/>
      <w:r w:rsidR="009C1A5E" w:rsidRPr="00A05AD2">
        <w:t xml:space="preserve"> supply which will </w:t>
      </w:r>
      <w:r w:rsidR="00B94C13" w:rsidRPr="00A05AD2">
        <w:t>give</w:t>
      </w:r>
      <w:r w:rsidR="009C1A5E" w:rsidRPr="00A05AD2">
        <w:t xml:space="preserve"> the water time to temper.</w:t>
      </w:r>
    </w:p>
    <w:p w14:paraId="57787E0D" w14:textId="7C38D1AE" w:rsidR="009C1A5E" w:rsidRPr="00A05AD2" w:rsidRDefault="0018734F" w:rsidP="00A05AD2">
      <w:pPr>
        <w:spacing w:before="120"/>
        <w:ind w:firstLine="720"/>
      </w:pPr>
      <w:r w:rsidRPr="00A05AD2">
        <w:t>Stored high purity water has no bacteriostatic capacity so it is recommended that a low</w:t>
      </w:r>
      <w:r w:rsidR="00B94C13" w:rsidRPr="00A05AD2">
        <w:t xml:space="preserve">-level ozone </w:t>
      </w:r>
      <w:r w:rsidRPr="00A05AD2">
        <w:t>bubbler be installed in each tank</w:t>
      </w:r>
      <w:r w:rsidR="00B94C13" w:rsidRPr="00A05AD2">
        <w:t>.</w:t>
      </w:r>
      <w:r w:rsidRPr="00A05AD2">
        <w:t xml:space="preserve"> This will prevent bacteria, fungus, and algae from developing in the tank and will also </w:t>
      </w:r>
      <w:r w:rsidR="00B94C13" w:rsidRPr="00A05AD2">
        <w:t xml:space="preserve">help to </w:t>
      </w:r>
      <w:r w:rsidRPr="00A05AD2">
        <w:t>mitigate biofilm development in the piping and watering devices. Ozone also degrades down to oxygen which is good for the plants.</w:t>
      </w:r>
    </w:p>
    <w:p w14:paraId="44888AB2" w14:textId="77777777" w:rsidR="002279DD" w:rsidRDefault="002279DD" w:rsidP="00A05AD2">
      <w:pPr>
        <w:spacing w:before="120"/>
        <w:rPr>
          <w:sz w:val="28"/>
          <w:szCs w:val="28"/>
        </w:rPr>
      </w:pPr>
    </w:p>
    <w:p w14:paraId="453D9D90" w14:textId="799AB4F6" w:rsidR="002279DD" w:rsidRDefault="0018734F" w:rsidP="00A05AD2">
      <w:pPr>
        <w:pStyle w:val="Heading2"/>
        <w:spacing w:before="120"/>
      </w:pPr>
      <w:proofErr w:type="spellStart"/>
      <w:r>
        <w:t>Repressurization</w:t>
      </w:r>
      <w:proofErr w:type="spellEnd"/>
      <w:r>
        <w:t xml:space="preserve"> Pumps</w:t>
      </w:r>
      <w:r w:rsidR="00B36B00">
        <w:t>:</w:t>
      </w:r>
    </w:p>
    <w:p w14:paraId="67D2816A" w14:textId="77777777" w:rsidR="002279DD" w:rsidRPr="00A05AD2" w:rsidRDefault="0018734F" w:rsidP="00A05AD2">
      <w:pPr>
        <w:spacing w:before="120"/>
        <w:ind w:firstLine="720"/>
      </w:pPr>
      <w:r w:rsidRPr="00A05AD2">
        <w:t>The tanks are atmospheric so the water must be pumped to the plants.</w:t>
      </w:r>
    </w:p>
    <w:p w14:paraId="11BBB320" w14:textId="77777777" w:rsidR="00B05232" w:rsidRPr="00A05AD2" w:rsidRDefault="0018734F" w:rsidP="00A05AD2">
      <w:pPr>
        <w:spacing w:before="120"/>
      </w:pPr>
      <w:r w:rsidRPr="00A05AD2">
        <w:t>There should be two pumps for redundancy to supply the plants. These pumps should also be variable speed stainless steel pumps to adjust to the varying demands of the plant facility.</w:t>
      </w:r>
    </w:p>
    <w:p w14:paraId="68D39083" w14:textId="77777777" w:rsidR="00B05232" w:rsidRPr="00A05AD2" w:rsidRDefault="00B05232" w:rsidP="00A05AD2">
      <w:pPr>
        <w:spacing w:before="120"/>
      </w:pPr>
    </w:p>
    <w:p w14:paraId="175BF325" w14:textId="7F2098EA" w:rsidR="00B05232" w:rsidRDefault="0018734F" w:rsidP="00A05AD2">
      <w:pPr>
        <w:pStyle w:val="Heading2"/>
        <w:spacing w:before="120"/>
      </w:pPr>
      <w:r>
        <w:t>Ozone Cleaning and Disinfection</w:t>
      </w:r>
      <w:r w:rsidR="00B36B00">
        <w:t>:</w:t>
      </w:r>
    </w:p>
    <w:p w14:paraId="3D8B8817" w14:textId="67C943D0" w:rsidR="00B05232" w:rsidRPr="00A05AD2" w:rsidRDefault="0018734F" w:rsidP="00A05AD2">
      <w:pPr>
        <w:spacing w:before="120"/>
        <w:ind w:firstLine="720"/>
      </w:pPr>
      <w:r w:rsidRPr="00A05AD2">
        <w:t xml:space="preserve">Dissolved ozone is made on site and injected into the water.  Ozone is a </w:t>
      </w:r>
      <w:r w:rsidR="005F20C8" w:rsidRPr="00A05AD2">
        <w:t xml:space="preserve">disinfectant </w:t>
      </w:r>
      <w:r w:rsidRPr="00A05AD2">
        <w:t xml:space="preserve">1000 times more effective than </w:t>
      </w:r>
      <w:r w:rsidR="00112893" w:rsidRPr="00A05AD2">
        <w:t>chlorine bleach without the negative residuals</w:t>
      </w:r>
      <w:r w:rsidR="000E450D" w:rsidRPr="00A05AD2">
        <w:t>, ozone’s only by-product is oxygen.</w:t>
      </w:r>
      <w:r w:rsidR="00112893" w:rsidRPr="00A05AD2">
        <w:t xml:space="preserve"> </w:t>
      </w:r>
      <w:r w:rsidR="007D2B5B" w:rsidRPr="00A05AD2">
        <w:t xml:space="preserve"> </w:t>
      </w:r>
      <w:r w:rsidR="00112893" w:rsidRPr="00A05AD2">
        <w:t xml:space="preserve">It can </w:t>
      </w:r>
      <w:proofErr w:type="gramStart"/>
      <w:r w:rsidR="00112893" w:rsidRPr="00A05AD2">
        <w:t>completely eliminate</w:t>
      </w:r>
      <w:proofErr w:type="gramEnd"/>
      <w:r w:rsidR="00112893" w:rsidRPr="00A05AD2">
        <w:t xml:space="preserve"> spores, bacteria, biofilm, viruses, mold, fungus and mildew.</w:t>
      </w:r>
    </w:p>
    <w:p w14:paraId="2CF0B64B" w14:textId="14FB3A15" w:rsidR="00112893" w:rsidRPr="00A05AD2" w:rsidRDefault="0018734F" w:rsidP="00A05AD2">
      <w:pPr>
        <w:spacing w:before="120"/>
        <w:ind w:firstLine="720"/>
      </w:pPr>
      <w:r w:rsidRPr="00A05AD2">
        <w:t>Monitored dissolved ozone injection lets you disinfect a hydroponic or drip system with your plants still installed.</w:t>
      </w:r>
    </w:p>
    <w:p w14:paraId="298E3037" w14:textId="4423CDC5" w:rsidR="00112893" w:rsidRPr="00A05AD2" w:rsidRDefault="0018734F" w:rsidP="00A05AD2">
      <w:pPr>
        <w:spacing w:before="120"/>
        <w:ind w:firstLine="720"/>
      </w:pPr>
      <w:r w:rsidRPr="00A05AD2">
        <w:t>Ozonated water can also be sprayed directly on plants to kill spores,</w:t>
      </w:r>
      <w:r w:rsidR="007334F8" w:rsidRPr="00A05AD2">
        <w:t xml:space="preserve"> </w:t>
      </w:r>
      <w:r w:rsidRPr="00A05AD2">
        <w:t>remove rust spots</w:t>
      </w:r>
      <w:r w:rsidR="007334F8" w:rsidRPr="00A05AD2">
        <w:t>, fungus, powdery mildew, and bud rot.</w:t>
      </w:r>
      <w:r w:rsidR="007D2B5B" w:rsidRPr="00A05AD2">
        <w:t xml:space="preserve">  High levels of ozone can burn plants when topically applied</w:t>
      </w:r>
      <w:r w:rsidR="001769AA">
        <w:t xml:space="preserve"> to plants that need remediation</w:t>
      </w:r>
      <w:r w:rsidR="007D2B5B" w:rsidRPr="00A05AD2">
        <w:t>, but it is a recoverable event.</w:t>
      </w:r>
    </w:p>
    <w:p w14:paraId="4EDC8712" w14:textId="77777777" w:rsidR="007334F8" w:rsidRPr="00A05AD2" w:rsidRDefault="0018734F" w:rsidP="00A05AD2">
      <w:pPr>
        <w:spacing w:before="120"/>
        <w:ind w:firstLine="720"/>
      </w:pPr>
      <w:r w:rsidRPr="00A05AD2">
        <w:t>When changing your fertigation solution, ozonate the fresh nutrient solution to disinfect everything and give your plants an oxygen boost.</w:t>
      </w:r>
      <w:r w:rsidR="007D2B5B" w:rsidRPr="00A05AD2">
        <w:t xml:space="preserve">  </w:t>
      </w:r>
      <w:r w:rsidR="0068229C" w:rsidRPr="00A05AD2">
        <w:t>Ozone will oxygenate the root zones.</w:t>
      </w:r>
      <w:r w:rsidR="00B94C13" w:rsidRPr="00A05AD2">
        <w:t xml:space="preserve"> </w:t>
      </w:r>
      <w:r w:rsidR="0068229C" w:rsidRPr="00A05AD2">
        <w:t xml:space="preserve"> </w:t>
      </w:r>
      <w:r w:rsidRPr="00A05AD2">
        <w:t xml:space="preserve">Root zones </w:t>
      </w:r>
      <w:r w:rsidR="005F20C8" w:rsidRPr="00A05AD2">
        <w:t>are</w:t>
      </w:r>
      <w:r w:rsidRPr="00A05AD2">
        <w:t xml:space="preserve"> the area surrounding the plant roots</w:t>
      </w:r>
      <w:r w:rsidR="0068229C" w:rsidRPr="00A05AD2">
        <w:t xml:space="preserve">. </w:t>
      </w:r>
    </w:p>
    <w:p w14:paraId="7D369640" w14:textId="776282BB" w:rsidR="007334F8" w:rsidRPr="00A05AD2" w:rsidRDefault="00A05AD2" w:rsidP="00A05AD2">
      <w:pPr>
        <w:spacing w:before="120"/>
      </w:pPr>
      <w:r w:rsidRPr="00A05AD2">
        <w:t>Finally,</w:t>
      </w:r>
      <w:r w:rsidR="0018734F" w:rsidRPr="00A05AD2">
        <w:t xml:space="preserve"> between crops </w:t>
      </w:r>
      <w:r w:rsidR="007D2B5B" w:rsidRPr="00A05AD2">
        <w:t xml:space="preserve">after harvest or transfer </w:t>
      </w:r>
      <w:r w:rsidR="0018734F" w:rsidRPr="00A05AD2">
        <w:t>all equipment and piping should be flushed and ozonated to remove any biofilm or contaminants that may affect the next crop.</w:t>
      </w:r>
    </w:p>
    <w:p w14:paraId="0A567B20" w14:textId="77777777" w:rsidR="001769AA" w:rsidRDefault="001769AA" w:rsidP="00A05AD2">
      <w:pPr>
        <w:pStyle w:val="Heading1"/>
        <w:spacing w:before="120"/>
      </w:pPr>
    </w:p>
    <w:p w14:paraId="0DFF2554" w14:textId="60C1EAB8" w:rsidR="005F20C8" w:rsidRDefault="0018734F" w:rsidP="00A05AD2">
      <w:pPr>
        <w:pStyle w:val="Heading1"/>
        <w:spacing w:before="120"/>
      </w:pPr>
      <w:r>
        <w:t>Summary</w:t>
      </w:r>
    </w:p>
    <w:p w14:paraId="1047B740" w14:textId="025225EF" w:rsidR="005F20C8" w:rsidRPr="00A05AD2" w:rsidRDefault="0018734F" w:rsidP="00A05AD2">
      <w:pPr>
        <w:spacing w:before="120"/>
      </w:pPr>
      <w:r w:rsidRPr="00A05AD2">
        <w:t xml:space="preserve">High purity water more than pays for itself by providing </w:t>
      </w:r>
      <w:r w:rsidR="00A05AD2" w:rsidRPr="00A05AD2">
        <w:t>a</w:t>
      </w:r>
      <w:r w:rsidRPr="00A05AD2">
        <w:t xml:space="preserve"> method to improve plant production and growth.</w:t>
      </w:r>
    </w:p>
    <w:p w14:paraId="2A4DBA6A" w14:textId="77777777" w:rsidR="005F20C8" w:rsidRPr="00A05AD2" w:rsidRDefault="0018734F" w:rsidP="00A05AD2">
      <w:pPr>
        <w:spacing w:before="120"/>
      </w:pPr>
      <w:r w:rsidRPr="00A05AD2">
        <w:t xml:space="preserve">High purity water provides a </w:t>
      </w:r>
      <w:r w:rsidR="00AA3A36" w:rsidRPr="00A05AD2">
        <w:t>consistent</w:t>
      </w:r>
      <w:r w:rsidRPr="00A05AD2">
        <w:t xml:space="preserve"> method for repeatable </w:t>
      </w:r>
      <w:r w:rsidR="00AA3A36" w:rsidRPr="00A05AD2">
        <w:t>results.</w:t>
      </w:r>
    </w:p>
    <w:p w14:paraId="02F535C6" w14:textId="77777777" w:rsidR="00AA3A36" w:rsidRPr="00A05AD2" w:rsidRDefault="00AA3A36" w:rsidP="00A05AD2">
      <w:pPr>
        <w:spacing w:before="120"/>
      </w:pPr>
    </w:p>
    <w:p w14:paraId="141CA86D" w14:textId="77777777" w:rsidR="002B70B2" w:rsidRDefault="002B70B2" w:rsidP="00A05AD2">
      <w:pPr>
        <w:spacing w:before="120"/>
        <w:rPr>
          <w:sz w:val="28"/>
          <w:szCs w:val="28"/>
        </w:rPr>
      </w:pPr>
    </w:p>
    <w:p w14:paraId="2A76199F" w14:textId="77777777" w:rsidR="002B70B2" w:rsidRDefault="002B70B2" w:rsidP="00A05AD2">
      <w:pPr>
        <w:spacing w:before="120"/>
        <w:rPr>
          <w:sz w:val="28"/>
          <w:szCs w:val="28"/>
        </w:rPr>
      </w:pPr>
    </w:p>
    <w:p w14:paraId="0FC19FD6" w14:textId="77777777" w:rsidR="002B70B2" w:rsidRDefault="002B70B2" w:rsidP="00A05AD2">
      <w:pPr>
        <w:spacing w:before="120"/>
        <w:rPr>
          <w:sz w:val="28"/>
          <w:szCs w:val="28"/>
        </w:rPr>
      </w:pPr>
    </w:p>
    <w:p w14:paraId="121D9BA1" w14:textId="77777777" w:rsidR="002B70B2" w:rsidRDefault="002B70B2" w:rsidP="00A05AD2">
      <w:pPr>
        <w:spacing w:before="120"/>
        <w:rPr>
          <w:sz w:val="28"/>
          <w:szCs w:val="28"/>
        </w:rPr>
      </w:pPr>
    </w:p>
    <w:p w14:paraId="14E81C86" w14:textId="77777777" w:rsidR="002B70B2" w:rsidRDefault="002B70B2" w:rsidP="00A05AD2">
      <w:pPr>
        <w:spacing w:before="120"/>
        <w:rPr>
          <w:sz w:val="28"/>
          <w:szCs w:val="28"/>
        </w:rPr>
      </w:pPr>
    </w:p>
    <w:p w14:paraId="7F89C935" w14:textId="77777777" w:rsidR="002B70B2" w:rsidRDefault="002B70B2" w:rsidP="00A05AD2">
      <w:pPr>
        <w:spacing w:before="120"/>
        <w:rPr>
          <w:sz w:val="28"/>
          <w:szCs w:val="28"/>
        </w:rPr>
      </w:pPr>
    </w:p>
    <w:p w14:paraId="63F8F0FC" w14:textId="77777777" w:rsidR="002B70B2" w:rsidRDefault="002B70B2" w:rsidP="00A05AD2">
      <w:pPr>
        <w:spacing w:before="120"/>
        <w:rPr>
          <w:sz w:val="28"/>
          <w:szCs w:val="28"/>
        </w:rPr>
      </w:pPr>
    </w:p>
    <w:p w14:paraId="6041E1C4" w14:textId="77777777" w:rsidR="002B70B2" w:rsidRDefault="002B70B2" w:rsidP="00A05AD2">
      <w:pPr>
        <w:spacing w:before="120"/>
        <w:rPr>
          <w:sz w:val="28"/>
          <w:szCs w:val="28"/>
        </w:rPr>
      </w:pPr>
    </w:p>
    <w:p w14:paraId="71E5B7AF" w14:textId="77777777" w:rsidR="00A05AD2" w:rsidRDefault="00A05AD2">
      <w:pPr>
        <w:rPr>
          <w:rFonts w:asciiTheme="majorHAnsi" w:eastAsiaTheme="majorEastAsia" w:hAnsiTheme="majorHAnsi" w:cstheme="majorBidi"/>
          <w:color w:val="2F5496" w:themeColor="accent1" w:themeShade="BF"/>
          <w:sz w:val="32"/>
          <w:szCs w:val="32"/>
        </w:rPr>
      </w:pPr>
      <w:r>
        <w:br w:type="page"/>
      </w:r>
    </w:p>
    <w:p w14:paraId="5A7EFD75" w14:textId="3F671D8E" w:rsidR="00AA3A36" w:rsidRDefault="0018734F" w:rsidP="00A05AD2">
      <w:pPr>
        <w:pStyle w:val="Heading1"/>
        <w:spacing w:before="120"/>
      </w:pPr>
      <w:r>
        <w:t>Bibliography</w:t>
      </w:r>
      <w:r w:rsidR="00A05AD2">
        <w:t>:</w:t>
      </w:r>
    </w:p>
    <w:p w14:paraId="40E0D307" w14:textId="77777777" w:rsidR="00A05AD2" w:rsidRDefault="00A05AD2" w:rsidP="00A05AD2">
      <w:pPr>
        <w:spacing w:before="120"/>
        <w:ind w:left="720" w:hanging="720"/>
        <w:rPr>
          <w:sz w:val="28"/>
          <w:szCs w:val="28"/>
        </w:rPr>
      </w:pPr>
    </w:p>
    <w:p w14:paraId="0D99CDB1" w14:textId="383E160D" w:rsidR="00603058" w:rsidRDefault="0018734F" w:rsidP="00A05AD2">
      <w:pPr>
        <w:spacing w:before="120"/>
        <w:ind w:left="720" w:hanging="720"/>
        <w:rPr>
          <w:rFonts w:cstheme="majorHAnsi"/>
          <w:sz w:val="28"/>
          <w:szCs w:val="28"/>
        </w:rPr>
      </w:pPr>
      <w:r>
        <w:rPr>
          <w:sz w:val="28"/>
          <w:szCs w:val="28"/>
        </w:rPr>
        <w:t xml:space="preserve">Water Quality Association. </w:t>
      </w:r>
      <w:r>
        <w:rPr>
          <w:rFonts w:asciiTheme="majorHAnsi" w:hAnsiTheme="majorHAnsi" w:cstheme="majorHAnsi"/>
          <w:sz w:val="28"/>
          <w:szCs w:val="28"/>
        </w:rPr>
        <w:t xml:space="preserve">Glossary of Terms.  </w:t>
      </w:r>
      <w:r>
        <w:rPr>
          <w:rFonts w:cstheme="majorHAnsi"/>
          <w:sz w:val="28"/>
          <w:szCs w:val="28"/>
        </w:rPr>
        <w:t>Lisle (IL) 1997</w:t>
      </w:r>
    </w:p>
    <w:p w14:paraId="760CE435" w14:textId="77777777" w:rsidR="00D24669" w:rsidRDefault="0018734F" w:rsidP="00A05AD2">
      <w:pPr>
        <w:spacing w:before="120"/>
        <w:ind w:left="720" w:hanging="720"/>
        <w:rPr>
          <w:rFonts w:asciiTheme="majorHAnsi" w:hAnsiTheme="majorHAnsi" w:cstheme="majorHAnsi"/>
          <w:sz w:val="28"/>
          <w:szCs w:val="28"/>
        </w:rPr>
      </w:pPr>
      <w:r>
        <w:rPr>
          <w:rFonts w:cstheme="majorHAnsi"/>
          <w:sz w:val="28"/>
          <w:szCs w:val="28"/>
        </w:rPr>
        <w:t>The University of Tenne</w:t>
      </w:r>
      <w:r w:rsidR="002B70B2">
        <w:rPr>
          <w:rFonts w:cstheme="majorHAnsi"/>
          <w:sz w:val="28"/>
          <w:szCs w:val="28"/>
        </w:rPr>
        <w:t>ssee. Agricultural Extension Service. PB1617</w:t>
      </w:r>
      <w:proofErr w:type="gramStart"/>
      <w:r w:rsidR="002B70B2">
        <w:rPr>
          <w:rFonts w:cstheme="majorHAnsi"/>
          <w:sz w:val="28"/>
          <w:szCs w:val="28"/>
        </w:rPr>
        <w:t xml:space="preserve">-  </w:t>
      </w:r>
      <w:r w:rsidR="002B70B2">
        <w:rPr>
          <w:rFonts w:asciiTheme="majorHAnsi" w:hAnsiTheme="majorHAnsi" w:cstheme="majorHAnsi"/>
          <w:sz w:val="28"/>
          <w:szCs w:val="28"/>
        </w:rPr>
        <w:t>Irrigation</w:t>
      </w:r>
      <w:proofErr w:type="gramEnd"/>
      <w:r w:rsidR="00765350">
        <w:rPr>
          <w:rFonts w:asciiTheme="majorHAnsi" w:hAnsiTheme="majorHAnsi" w:cstheme="majorHAnsi"/>
          <w:sz w:val="28"/>
          <w:szCs w:val="28"/>
        </w:rPr>
        <w:t>:</w:t>
      </w:r>
      <w:r w:rsidR="002B70B2">
        <w:rPr>
          <w:rFonts w:asciiTheme="majorHAnsi" w:hAnsiTheme="majorHAnsi" w:cstheme="majorHAnsi"/>
          <w:sz w:val="28"/>
          <w:szCs w:val="28"/>
        </w:rPr>
        <w:t xml:space="preserve"> Water Quality for Greenhouse Production.</w:t>
      </w:r>
    </w:p>
    <w:p w14:paraId="5ADF4EAF" w14:textId="77777777" w:rsidR="002B70B2" w:rsidRDefault="0018734F" w:rsidP="00A05AD2">
      <w:pPr>
        <w:spacing w:before="120"/>
        <w:ind w:left="720" w:hanging="720"/>
        <w:rPr>
          <w:rFonts w:asciiTheme="majorHAnsi" w:hAnsiTheme="majorHAnsi" w:cstheme="majorHAnsi"/>
          <w:sz w:val="28"/>
          <w:szCs w:val="28"/>
        </w:rPr>
      </w:pPr>
      <w:r>
        <w:rPr>
          <w:rFonts w:cstheme="majorHAnsi"/>
          <w:sz w:val="28"/>
          <w:szCs w:val="28"/>
        </w:rPr>
        <w:t xml:space="preserve">American Water Works Association. Application and Engineering. </w:t>
      </w:r>
      <w:r>
        <w:rPr>
          <w:rFonts w:asciiTheme="majorHAnsi" w:hAnsiTheme="majorHAnsi" w:cstheme="majorHAnsi"/>
          <w:sz w:val="28"/>
          <w:szCs w:val="28"/>
        </w:rPr>
        <w:t xml:space="preserve">Ozone </w:t>
      </w:r>
      <w:proofErr w:type="gramStart"/>
      <w:r>
        <w:rPr>
          <w:rFonts w:asciiTheme="majorHAnsi" w:hAnsiTheme="majorHAnsi" w:cstheme="majorHAnsi"/>
          <w:sz w:val="28"/>
          <w:szCs w:val="28"/>
        </w:rPr>
        <w:t>In</w:t>
      </w:r>
      <w:proofErr w:type="gramEnd"/>
      <w:r>
        <w:rPr>
          <w:rFonts w:asciiTheme="majorHAnsi" w:hAnsiTheme="majorHAnsi" w:cstheme="majorHAnsi"/>
          <w:sz w:val="28"/>
          <w:szCs w:val="28"/>
        </w:rPr>
        <w:t xml:space="preserve"> Water Treatment</w:t>
      </w:r>
      <w:r w:rsidR="00765350">
        <w:rPr>
          <w:rFonts w:asciiTheme="majorHAnsi" w:hAnsiTheme="majorHAnsi" w:cstheme="majorHAnsi"/>
          <w:sz w:val="28"/>
          <w:szCs w:val="28"/>
        </w:rPr>
        <w:t xml:space="preserve"> </w:t>
      </w:r>
      <w:r>
        <w:rPr>
          <w:rFonts w:asciiTheme="majorHAnsi" w:hAnsiTheme="majorHAnsi" w:cstheme="majorHAnsi"/>
          <w:sz w:val="28"/>
          <w:szCs w:val="28"/>
        </w:rPr>
        <w:t>- Reference.</w:t>
      </w:r>
    </w:p>
    <w:p w14:paraId="30831138" w14:textId="77777777" w:rsidR="002B70B2" w:rsidRPr="002B70B2" w:rsidRDefault="0018734F" w:rsidP="00A05AD2">
      <w:pPr>
        <w:spacing w:before="120"/>
        <w:ind w:left="720" w:hanging="720"/>
        <w:rPr>
          <w:rFonts w:asciiTheme="majorHAnsi" w:hAnsiTheme="majorHAnsi" w:cstheme="majorHAnsi"/>
          <w:sz w:val="28"/>
          <w:szCs w:val="28"/>
        </w:rPr>
      </w:pPr>
      <w:r>
        <w:rPr>
          <w:rFonts w:cstheme="majorHAnsi"/>
          <w:sz w:val="28"/>
          <w:szCs w:val="28"/>
        </w:rPr>
        <w:t xml:space="preserve">Maximum Yield Magazine. Cannabis Production. </w:t>
      </w:r>
      <w:r>
        <w:rPr>
          <w:rFonts w:asciiTheme="majorHAnsi" w:hAnsiTheme="majorHAnsi" w:cstheme="majorHAnsi"/>
          <w:sz w:val="28"/>
          <w:szCs w:val="28"/>
        </w:rPr>
        <w:t>Ozone: An Indoor Garden Super Tool. Baron Wasteland, February 2014.</w:t>
      </w:r>
    </w:p>
    <w:p w14:paraId="2F386351" w14:textId="77777777" w:rsidR="00D24669" w:rsidRDefault="00D24669" w:rsidP="00A05AD2">
      <w:pPr>
        <w:spacing w:before="120"/>
        <w:rPr>
          <w:rFonts w:cstheme="majorHAnsi"/>
          <w:sz w:val="28"/>
          <w:szCs w:val="28"/>
        </w:rPr>
      </w:pPr>
    </w:p>
    <w:p w14:paraId="0DEB6354" w14:textId="77777777" w:rsidR="005F20C8" w:rsidRDefault="005F20C8" w:rsidP="00A05AD2">
      <w:pPr>
        <w:spacing w:before="120"/>
        <w:rPr>
          <w:sz w:val="28"/>
          <w:szCs w:val="28"/>
        </w:rPr>
      </w:pPr>
    </w:p>
    <w:p w14:paraId="1A4E4258" w14:textId="77777777" w:rsidR="00B05232" w:rsidRDefault="00B05232" w:rsidP="00A05AD2">
      <w:pPr>
        <w:spacing w:before="120"/>
        <w:rPr>
          <w:sz w:val="28"/>
          <w:szCs w:val="28"/>
        </w:rPr>
      </w:pPr>
    </w:p>
    <w:p w14:paraId="4753DF9E" w14:textId="77777777" w:rsidR="002279DD" w:rsidRDefault="002279DD" w:rsidP="00A05AD2">
      <w:pPr>
        <w:spacing w:before="120"/>
        <w:rPr>
          <w:sz w:val="28"/>
          <w:szCs w:val="28"/>
        </w:rPr>
      </w:pPr>
    </w:p>
    <w:p w14:paraId="77B68C55" w14:textId="77777777" w:rsidR="009C1A5E" w:rsidRDefault="009C1A5E" w:rsidP="00A05AD2">
      <w:pPr>
        <w:spacing w:before="120"/>
        <w:rPr>
          <w:sz w:val="28"/>
          <w:szCs w:val="28"/>
        </w:rPr>
      </w:pPr>
    </w:p>
    <w:p w14:paraId="31329436" w14:textId="689720FD" w:rsidR="00B950A1" w:rsidRDefault="00B950A1" w:rsidP="00A05AD2">
      <w:pPr>
        <w:spacing w:before="120"/>
        <w:rPr>
          <w:sz w:val="28"/>
          <w:szCs w:val="28"/>
        </w:rPr>
      </w:pPr>
    </w:p>
    <w:p w14:paraId="08D97A75" w14:textId="1A3B873D" w:rsidR="00674702" w:rsidRDefault="00674702" w:rsidP="00A05AD2">
      <w:pPr>
        <w:spacing w:before="120"/>
        <w:rPr>
          <w:sz w:val="28"/>
          <w:szCs w:val="28"/>
        </w:rPr>
      </w:pPr>
    </w:p>
    <w:p w14:paraId="78BFF37E" w14:textId="76ED1BC9" w:rsidR="00674702" w:rsidRDefault="00674702" w:rsidP="00A05AD2">
      <w:pPr>
        <w:spacing w:before="120"/>
        <w:rPr>
          <w:sz w:val="28"/>
          <w:szCs w:val="28"/>
        </w:rPr>
      </w:pPr>
    </w:p>
    <w:p w14:paraId="18B27E90" w14:textId="77777777" w:rsidR="00674702" w:rsidRDefault="00674702" w:rsidP="00A05AD2">
      <w:pPr>
        <w:spacing w:before="120"/>
        <w:rPr>
          <w:sz w:val="28"/>
          <w:szCs w:val="28"/>
        </w:rPr>
      </w:pPr>
    </w:p>
    <w:p w14:paraId="1ED67078" w14:textId="59D3B7DE" w:rsidR="002B70B2" w:rsidRPr="002B70B2" w:rsidRDefault="0018734F" w:rsidP="00A05AD2">
      <w:pPr>
        <w:spacing w:before="120"/>
        <w:jc w:val="center"/>
        <w:rPr>
          <w:sz w:val="28"/>
          <w:szCs w:val="28"/>
        </w:rPr>
      </w:pPr>
      <w:r>
        <w:rPr>
          <w:noProof/>
          <w:sz w:val="28"/>
          <w:szCs w:val="28"/>
        </w:rPr>
        <w:drawing>
          <wp:inline distT="0" distB="0" distL="0" distR="0" wp14:anchorId="5FD02C9B" wp14:editId="4330F49A">
            <wp:extent cx="3048000"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sectPr w:rsidR="002B70B2" w:rsidRPr="002B70B2" w:rsidSect="00BF26AE">
      <w:pgSz w:w="12240" w:h="15840" w:code="1"/>
      <w:pgMar w:top="1440" w:right="1440" w:bottom="1440" w:left="1440" w:header="720" w:footer="720" w:gutter="0"/>
      <w:paperSrc w:first="257"/>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1D5"/>
    <w:rsid w:val="000364DE"/>
    <w:rsid w:val="000526B9"/>
    <w:rsid w:val="00094F16"/>
    <w:rsid w:val="000D49ED"/>
    <w:rsid w:val="000E450D"/>
    <w:rsid w:val="001110D8"/>
    <w:rsid w:val="00112893"/>
    <w:rsid w:val="001730BD"/>
    <w:rsid w:val="001769AA"/>
    <w:rsid w:val="0018734F"/>
    <w:rsid w:val="002279DD"/>
    <w:rsid w:val="002351D7"/>
    <w:rsid w:val="002713DB"/>
    <w:rsid w:val="00277873"/>
    <w:rsid w:val="002A2D8D"/>
    <w:rsid w:val="002B70B2"/>
    <w:rsid w:val="002E0C8D"/>
    <w:rsid w:val="002E1313"/>
    <w:rsid w:val="00305C90"/>
    <w:rsid w:val="0033548F"/>
    <w:rsid w:val="003B2107"/>
    <w:rsid w:val="004F0522"/>
    <w:rsid w:val="00527BC1"/>
    <w:rsid w:val="005D3D0B"/>
    <w:rsid w:val="005F20C8"/>
    <w:rsid w:val="00603058"/>
    <w:rsid w:val="0060495C"/>
    <w:rsid w:val="00674702"/>
    <w:rsid w:val="0068229C"/>
    <w:rsid w:val="006A57BC"/>
    <w:rsid w:val="006D1A38"/>
    <w:rsid w:val="007334F8"/>
    <w:rsid w:val="007651F9"/>
    <w:rsid w:val="00765350"/>
    <w:rsid w:val="007D2B5B"/>
    <w:rsid w:val="007D48DA"/>
    <w:rsid w:val="0082336C"/>
    <w:rsid w:val="00827CDB"/>
    <w:rsid w:val="0084143D"/>
    <w:rsid w:val="0086240B"/>
    <w:rsid w:val="00886965"/>
    <w:rsid w:val="008B1FC8"/>
    <w:rsid w:val="008C262D"/>
    <w:rsid w:val="008F67B3"/>
    <w:rsid w:val="00914B5D"/>
    <w:rsid w:val="009A55C4"/>
    <w:rsid w:val="009C1A5E"/>
    <w:rsid w:val="00A05AD2"/>
    <w:rsid w:val="00A7694E"/>
    <w:rsid w:val="00AA3A36"/>
    <w:rsid w:val="00AD4717"/>
    <w:rsid w:val="00B05232"/>
    <w:rsid w:val="00B24A9D"/>
    <w:rsid w:val="00B26A65"/>
    <w:rsid w:val="00B36B00"/>
    <w:rsid w:val="00B94C13"/>
    <w:rsid w:val="00B950A1"/>
    <w:rsid w:val="00BD51D5"/>
    <w:rsid w:val="00BF26AE"/>
    <w:rsid w:val="00BF58AD"/>
    <w:rsid w:val="00C90596"/>
    <w:rsid w:val="00CE5EF1"/>
    <w:rsid w:val="00D15BEB"/>
    <w:rsid w:val="00D24669"/>
    <w:rsid w:val="00D27246"/>
    <w:rsid w:val="00D96E39"/>
    <w:rsid w:val="00DE3F9B"/>
    <w:rsid w:val="00E02F51"/>
    <w:rsid w:val="00E15E21"/>
    <w:rsid w:val="00E45496"/>
    <w:rsid w:val="00E50413"/>
    <w:rsid w:val="00ED1911"/>
    <w:rsid w:val="00FC0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07B9"/>
  <w15:chartTrackingRefBased/>
  <w15:docId w15:val="{AEB971BE-AB20-8D4C-94AD-A0ED41D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A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5AD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EF1"/>
    <w:pPr>
      <w:tabs>
        <w:tab w:val="center" w:pos="4680"/>
        <w:tab w:val="right" w:pos="9360"/>
      </w:tabs>
    </w:pPr>
  </w:style>
  <w:style w:type="character" w:customStyle="1" w:styleId="HeaderChar">
    <w:name w:val="Header Char"/>
    <w:basedOn w:val="DefaultParagraphFont"/>
    <w:link w:val="Header"/>
    <w:uiPriority w:val="99"/>
    <w:rsid w:val="00CE5EF1"/>
  </w:style>
  <w:style w:type="paragraph" w:styleId="Footer">
    <w:name w:val="footer"/>
    <w:basedOn w:val="Normal"/>
    <w:link w:val="FooterChar"/>
    <w:uiPriority w:val="99"/>
    <w:unhideWhenUsed/>
    <w:rsid w:val="00CE5EF1"/>
    <w:pPr>
      <w:tabs>
        <w:tab w:val="center" w:pos="4680"/>
        <w:tab w:val="right" w:pos="9360"/>
      </w:tabs>
    </w:pPr>
  </w:style>
  <w:style w:type="character" w:customStyle="1" w:styleId="FooterChar">
    <w:name w:val="Footer Char"/>
    <w:basedOn w:val="DefaultParagraphFont"/>
    <w:link w:val="Footer"/>
    <w:uiPriority w:val="99"/>
    <w:rsid w:val="00CE5EF1"/>
  </w:style>
  <w:style w:type="paragraph" w:styleId="NoSpacing">
    <w:name w:val="No Spacing"/>
    <w:link w:val="NoSpacingChar"/>
    <w:uiPriority w:val="1"/>
    <w:qFormat/>
    <w:rsid w:val="00CE5EF1"/>
    <w:rPr>
      <w:rFonts w:eastAsiaTheme="minorEastAsia"/>
      <w:sz w:val="22"/>
      <w:szCs w:val="22"/>
      <w:lang w:eastAsia="zh-CN"/>
    </w:rPr>
  </w:style>
  <w:style w:type="character" w:customStyle="1" w:styleId="NoSpacingChar">
    <w:name w:val="No Spacing Char"/>
    <w:basedOn w:val="DefaultParagraphFont"/>
    <w:link w:val="NoSpacing"/>
    <w:uiPriority w:val="1"/>
    <w:rsid w:val="00CE5EF1"/>
    <w:rPr>
      <w:rFonts w:eastAsiaTheme="minorEastAsia"/>
      <w:sz w:val="22"/>
      <w:szCs w:val="22"/>
      <w:lang w:eastAsia="zh-CN"/>
    </w:rPr>
  </w:style>
  <w:style w:type="paragraph" w:styleId="BalloonText">
    <w:name w:val="Balloon Text"/>
    <w:basedOn w:val="Normal"/>
    <w:link w:val="BalloonTextChar"/>
    <w:uiPriority w:val="99"/>
    <w:semiHidden/>
    <w:unhideWhenUsed/>
    <w:rsid w:val="003354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48F"/>
    <w:rPr>
      <w:rFonts w:ascii="Segoe UI" w:hAnsi="Segoe UI" w:cs="Segoe UI"/>
      <w:sz w:val="18"/>
      <w:szCs w:val="18"/>
    </w:rPr>
  </w:style>
  <w:style w:type="paragraph" w:styleId="Caption">
    <w:name w:val="caption"/>
    <w:basedOn w:val="Normal"/>
    <w:next w:val="Normal"/>
    <w:uiPriority w:val="35"/>
    <w:unhideWhenUsed/>
    <w:qFormat/>
    <w:rsid w:val="00B36B00"/>
    <w:pPr>
      <w:spacing w:after="200"/>
    </w:pPr>
    <w:rPr>
      <w:i/>
      <w:iCs/>
      <w:color w:val="44546A" w:themeColor="text2"/>
      <w:sz w:val="18"/>
      <w:szCs w:val="18"/>
    </w:rPr>
  </w:style>
  <w:style w:type="character" w:customStyle="1" w:styleId="Heading1Char">
    <w:name w:val="Heading 1 Char"/>
    <w:basedOn w:val="DefaultParagraphFont"/>
    <w:link w:val="Heading1"/>
    <w:uiPriority w:val="9"/>
    <w:rsid w:val="00A05AD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5AD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B573C-8488-4356-A73C-BB39BA29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best water systems for growing plants indoors</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water systems for growing plants indoors</dc:title>
  <dc:subject>A NuStream Filtration, Inc. White Paper</dc:subject>
  <dc:creator>James Baker</dc:creator>
  <cp:lastModifiedBy>Andy Baker</cp:lastModifiedBy>
  <cp:revision>5</cp:revision>
  <cp:lastPrinted>2019-06-19T14:07:00Z</cp:lastPrinted>
  <dcterms:created xsi:type="dcterms:W3CDTF">2019-06-17T21:00:00Z</dcterms:created>
  <dcterms:modified xsi:type="dcterms:W3CDTF">2019-06-19T14:06:00Z</dcterms:modified>
</cp:coreProperties>
</file>